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9F" w:rsidRDefault="007F5C9F">
      <w:pPr>
        <w:pStyle w:val="ConsPlusNormal"/>
        <w:jc w:val="both"/>
        <w:outlineLvl w:val="0"/>
      </w:pPr>
      <w:bookmarkStart w:id="0" w:name="_GoBack"/>
      <w:bookmarkEnd w:id="0"/>
    </w:p>
    <w:p w:rsidR="007F5C9F" w:rsidRDefault="007F5C9F">
      <w:pPr>
        <w:pStyle w:val="ConsPlusTitle"/>
        <w:jc w:val="center"/>
        <w:outlineLvl w:val="0"/>
      </w:pPr>
      <w:r>
        <w:t>ТВЕРСКАЯ ГОРОДСКАЯ ДУМА</w:t>
      </w:r>
    </w:p>
    <w:p w:rsidR="007F5C9F" w:rsidRDefault="007F5C9F">
      <w:pPr>
        <w:pStyle w:val="ConsPlusTitle"/>
        <w:jc w:val="center"/>
      </w:pPr>
    </w:p>
    <w:p w:rsidR="007F5C9F" w:rsidRDefault="007F5C9F">
      <w:pPr>
        <w:pStyle w:val="ConsPlusTitle"/>
        <w:jc w:val="center"/>
      </w:pPr>
      <w:r>
        <w:t>РЕШЕНИЕ</w:t>
      </w:r>
    </w:p>
    <w:p w:rsidR="007F5C9F" w:rsidRDefault="007F5C9F">
      <w:pPr>
        <w:pStyle w:val="ConsPlusTitle"/>
        <w:jc w:val="center"/>
      </w:pPr>
      <w:r>
        <w:t>от 25 сентября 2008 г. N 126</w:t>
      </w:r>
    </w:p>
    <w:p w:rsidR="007F5C9F" w:rsidRDefault="007F5C9F">
      <w:pPr>
        <w:pStyle w:val="ConsPlusTitle"/>
        <w:jc w:val="center"/>
      </w:pPr>
    </w:p>
    <w:p w:rsidR="007F5C9F" w:rsidRDefault="007F5C9F">
      <w:pPr>
        <w:pStyle w:val="ConsPlusTitle"/>
        <w:jc w:val="center"/>
      </w:pPr>
      <w:r>
        <w:t>ОБ УТВЕРЖДЕНИИ ПОЛОЖЕНИЯ ОБ ОРГАНИЗАЦИИ РИТУАЛЬНЫХ УСЛУГ</w:t>
      </w:r>
    </w:p>
    <w:p w:rsidR="007F5C9F" w:rsidRDefault="007F5C9F">
      <w:pPr>
        <w:pStyle w:val="ConsPlusTitle"/>
        <w:jc w:val="center"/>
      </w:pPr>
      <w:r>
        <w:t>И СОДЕРЖАНИИ МУНИЦИПАЛЬНЫХ МЕСТ ПОГРЕБЕНИЯ ГОРОДА ТВЕРИ</w:t>
      </w:r>
    </w:p>
    <w:p w:rsidR="007F5C9F" w:rsidRDefault="007F5C9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F5C9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F5C9F" w:rsidRDefault="007F5C9F">
            <w:pPr>
              <w:pStyle w:val="ConsPlusNormal"/>
            </w:pPr>
          </w:p>
        </w:tc>
        <w:tc>
          <w:tcPr>
            <w:tcW w:w="113" w:type="dxa"/>
            <w:shd w:val="clear" w:color="auto" w:fill="F4F3F8"/>
            <w:tcMar>
              <w:top w:w="0" w:type="dxa"/>
              <w:left w:w="0" w:type="dxa"/>
              <w:bottom w:w="0" w:type="dxa"/>
              <w:right w:w="0" w:type="dxa"/>
            </w:tcMar>
          </w:tcPr>
          <w:p w:rsidR="007F5C9F" w:rsidRDefault="007F5C9F">
            <w:pPr>
              <w:pStyle w:val="ConsPlusNormal"/>
            </w:pPr>
          </w:p>
        </w:tc>
        <w:tc>
          <w:tcPr>
            <w:tcW w:w="0" w:type="auto"/>
            <w:shd w:val="clear" w:color="auto" w:fill="F4F3F8"/>
            <w:tcMar>
              <w:top w:w="113" w:type="dxa"/>
              <w:left w:w="0" w:type="dxa"/>
              <w:bottom w:w="113" w:type="dxa"/>
              <w:right w:w="0" w:type="dxa"/>
            </w:tcMar>
          </w:tcPr>
          <w:p w:rsidR="007F5C9F" w:rsidRDefault="007F5C9F">
            <w:pPr>
              <w:pStyle w:val="ConsPlusNormal"/>
              <w:jc w:val="center"/>
              <w:rPr>
                <w:color w:val="392C69"/>
              </w:rPr>
            </w:pPr>
            <w:r>
              <w:rPr>
                <w:color w:val="392C69"/>
              </w:rPr>
              <w:t>Список изменяющих документов</w:t>
            </w:r>
          </w:p>
          <w:p w:rsidR="007F5C9F" w:rsidRDefault="007F5C9F">
            <w:pPr>
              <w:pStyle w:val="ConsPlusNormal"/>
              <w:jc w:val="center"/>
              <w:rPr>
                <w:color w:val="392C69"/>
              </w:rPr>
            </w:pPr>
            <w:r>
              <w:rPr>
                <w:color w:val="392C69"/>
              </w:rPr>
              <w:t>(в ред. решений Тверской городской Думы</w:t>
            </w:r>
          </w:p>
          <w:p w:rsidR="007F5C9F" w:rsidRDefault="007F5C9F">
            <w:pPr>
              <w:pStyle w:val="ConsPlusNormal"/>
              <w:jc w:val="center"/>
              <w:rPr>
                <w:color w:val="392C69"/>
              </w:rPr>
            </w:pPr>
            <w:r>
              <w:rPr>
                <w:color w:val="392C69"/>
              </w:rPr>
              <w:t xml:space="preserve">от 17.02.2009 </w:t>
            </w:r>
            <w:hyperlink r:id="rId7" w:history="1">
              <w:r>
                <w:rPr>
                  <w:color w:val="0000FF"/>
                </w:rPr>
                <w:t>N 32</w:t>
              </w:r>
            </w:hyperlink>
            <w:r>
              <w:rPr>
                <w:color w:val="392C69"/>
              </w:rPr>
              <w:t xml:space="preserve">, от 23.12.2010 </w:t>
            </w:r>
            <w:hyperlink r:id="rId8" w:history="1">
              <w:r>
                <w:rPr>
                  <w:color w:val="0000FF"/>
                </w:rPr>
                <w:t>N 448</w:t>
              </w:r>
            </w:hyperlink>
            <w:r>
              <w:rPr>
                <w:color w:val="392C69"/>
              </w:rPr>
              <w:t xml:space="preserve"> (ред. 29.12.2010),</w:t>
            </w:r>
          </w:p>
          <w:p w:rsidR="007F5C9F" w:rsidRDefault="007F5C9F">
            <w:pPr>
              <w:pStyle w:val="ConsPlusNormal"/>
              <w:jc w:val="center"/>
              <w:rPr>
                <w:color w:val="392C69"/>
              </w:rPr>
            </w:pPr>
            <w:r>
              <w:rPr>
                <w:color w:val="392C69"/>
              </w:rPr>
              <w:t xml:space="preserve">от 07.12.2016 </w:t>
            </w:r>
            <w:hyperlink r:id="rId9" w:history="1">
              <w:r>
                <w:rPr>
                  <w:color w:val="0000FF"/>
                </w:rPr>
                <w:t>N 395</w:t>
              </w:r>
            </w:hyperlink>
            <w:r>
              <w:rPr>
                <w:color w:val="392C69"/>
              </w:rPr>
              <w:t xml:space="preserve">, от 31.05.2017 </w:t>
            </w:r>
            <w:hyperlink r:id="rId10" w:history="1">
              <w:r>
                <w:rPr>
                  <w:color w:val="0000FF"/>
                </w:rPr>
                <w:t>N 153</w:t>
              </w:r>
            </w:hyperlink>
            <w:r>
              <w:rPr>
                <w:color w:val="392C69"/>
              </w:rPr>
              <w:t xml:space="preserve">, от 24.08.2017 </w:t>
            </w:r>
            <w:hyperlink r:id="rId11" w:history="1">
              <w:r>
                <w:rPr>
                  <w:color w:val="0000FF"/>
                </w:rPr>
                <w:t>N 247</w:t>
              </w:r>
            </w:hyperlink>
            <w:r>
              <w:rPr>
                <w:color w:val="392C69"/>
              </w:rPr>
              <w:t>,</w:t>
            </w:r>
          </w:p>
          <w:p w:rsidR="007F5C9F" w:rsidRDefault="007F5C9F">
            <w:pPr>
              <w:pStyle w:val="ConsPlusNormal"/>
              <w:jc w:val="center"/>
              <w:rPr>
                <w:color w:val="392C69"/>
              </w:rPr>
            </w:pPr>
            <w:r>
              <w:rPr>
                <w:color w:val="392C69"/>
              </w:rPr>
              <w:t xml:space="preserve">от 22.03.2023 </w:t>
            </w:r>
            <w:hyperlink r:id="rId12" w:history="1">
              <w:r>
                <w:rPr>
                  <w:color w:val="0000FF"/>
                </w:rPr>
                <w:t>N 44</w:t>
              </w:r>
            </w:hyperlink>
            <w:r>
              <w:rPr>
                <w:color w:val="392C69"/>
              </w:rPr>
              <w:t xml:space="preserve">, от 12.12.2023 </w:t>
            </w:r>
            <w:hyperlink r:id="rId13" w:history="1">
              <w:r>
                <w:rPr>
                  <w:color w:val="0000FF"/>
                </w:rPr>
                <w:t>N 293</w:t>
              </w:r>
            </w:hyperlink>
            <w:r>
              <w:rPr>
                <w:color w:val="392C69"/>
              </w:rPr>
              <w:t>)</w:t>
            </w:r>
          </w:p>
        </w:tc>
        <w:tc>
          <w:tcPr>
            <w:tcW w:w="113" w:type="dxa"/>
            <w:shd w:val="clear" w:color="auto" w:fill="F4F3F8"/>
            <w:tcMar>
              <w:top w:w="0" w:type="dxa"/>
              <w:left w:w="0" w:type="dxa"/>
              <w:bottom w:w="0" w:type="dxa"/>
              <w:right w:w="0" w:type="dxa"/>
            </w:tcMar>
          </w:tcPr>
          <w:p w:rsidR="007F5C9F" w:rsidRDefault="007F5C9F">
            <w:pPr>
              <w:pStyle w:val="ConsPlusNormal"/>
              <w:jc w:val="center"/>
              <w:rPr>
                <w:color w:val="392C69"/>
              </w:rPr>
            </w:pPr>
          </w:p>
        </w:tc>
      </w:tr>
    </w:tbl>
    <w:p w:rsidR="007F5C9F" w:rsidRDefault="007F5C9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F5C9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F5C9F" w:rsidRDefault="007F5C9F">
            <w:pPr>
              <w:pStyle w:val="ConsPlusNormal"/>
              <w:jc w:val="both"/>
            </w:pPr>
          </w:p>
        </w:tc>
        <w:tc>
          <w:tcPr>
            <w:tcW w:w="113" w:type="dxa"/>
            <w:shd w:val="clear" w:color="auto" w:fill="F4F3F8"/>
            <w:tcMar>
              <w:top w:w="0" w:type="dxa"/>
              <w:left w:w="0" w:type="dxa"/>
              <w:bottom w:w="0" w:type="dxa"/>
              <w:right w:w="0" w:type="dxa"/>
            </w:tcMar>
          </w:tcPr>
          <w:p w:rsidR="007F5C9F" w:rsidRDefault="007F5C9F">
            <w:pPr>
              <w:pStyle w:val="ConsPlusNormal"/>
              <w:jc w:val="both"/>
            </w:pPr>
          </w:p>
        </w:tc>
        <w:tc>
          <w:tcPr>
            <w:tcW w:w="0" w:type="auto"/>
            <w:shd w:val="clear" w:color="auto" w:fill="F4F3F8"/>
            <w:tcMar>
              <w:top w:w="113" w:type="dxa"/>
              <w:left w:w="0" w:type="dxa"/>
              <w:bottom w:w="113" w:type="dxa"/>
              <w:right w:w="0" w:type="dxa"/>
            </w:tcMar>
          </w:tcPr>
          <w:p w:rsidR="007F5C9F" w:rsidRDefault="007F5C9F">
            <w:pPr>
              <w:pStyle w:val="ConsPlusNormal"/>
              <w:jc w:val="both"/>
              <w:rPr>
                <w:color w:val="392C69"/>
              </w:rPr>
            </w:pPr>
            <w:r>
              <w:rPr>
                <w:color w:val="392C69"/>
              </w:rPr>
              <w:t>КонсультантПлюс: примечание.</w:t>
            </w:r>
          </w:p>
          <w:p w:rsidR="007F5C9F" w:rsidRDefault="007F5C9F">
            <w:pPr>
              <w:pStyle w:val="ConsPlusNormal"/>
              <w:jc w:val="both"/>
              <w:rPr>
                <w:color w:val="392C69"/>
              </w:rPr>
            </w:pPr>
            <w:r>
              <w:rPr>
                <w:color w:val="392C69"/>
              </w:rPr>
              <w:t xml:space="preserve">В связи с изложением Устава города Твери в новой редакции </w:t>
            </w:r>
            <w:hyperlink r:id="rId14" w:history="1">
              <w:r>
                <w:rPr>
                  <w:color w:val="0000FF"/>
                </w:rPr>
                <w:t>решением</w:t>
              </w:r>
            </w:hyperlink>
            <w:r>
              <w:rPr>
                <w:color w:val="392C69"/>
              </w:rPr>
              <w:t xml:space="preserve"> Тверской городской Думы от 03.12.2008 N 36 (167), статья 32 считается статьей 30 Устава города Твери.</w:t>
            </w:r>
          </w:p>
        </w:tc>
        <w:tc>
          <w:tcPr>
            <w:tcW w:w="113" w:type="dxa"/>
            <w:shd w:val="clear" w:color="auto" w:fill="F4F3F8"/>
            <w:tcMar>
              <w:top w:w="0" w:type="dxa"/>
              <w:left w:w="0" w:type="dxa"/>
              <w:bottom w:w="0" w:type="dxa"/>
              <w:right w:w="0" w:type="dxa"/>
            </w:tcMar>
          </w:tcPr>
          <w:p w:rsidR="007F5C9F" w:rsidRDefault="007F5C9F">
            <w:pPr>
              <w:pStyle w:val="ConsPlusNormal"/>
              <w:jc w:val="both"/>
              <w:rPr>
                <w:color w:val="392C69"/>
              </w:rPr>
            </w:pPr>
          </w:p>
        </w:tc>
      </w:tr>
    </w:tbl>
    <w:p w:rsidR="007F5C9F" w:rsidRDefault="007F5C9F">
      <w:pPr>
        <w:pStyle w:val="ConsPlusNormal"/>
        <w:spacing w:before="300"/>
        <w:ind w:firstLine="540"/>
        <w:jc w:val="both"/>
      </w:pPr>
      <w:r>
        <w:t xml:space="preserve">В соответствии с Федеральным </w:t>
      </w:r>
      <w:hyperlink r:id="rId15" w:history="1">
        <w:r>
          <w:rPr>
            <w:color w:val="0000FF"/>
          </w:rPr>
          <w:t>законом</w:t>
        </w:r>
      </w:hyperlink>
      <w:r>
        <w:t xml:space="preserve"> от 12.01.1996 N 8-ФЗ "О погребении и похоронном деле", </w:t>
      </w:r>
      <w:hyperlink r:id="rId16" w:history="1">
        <w:r>
          <w:rPr>
            <w:color w:val="0000FF"/>
          </w:rPr>
          <w:t>ст. 32</w:t>
        </w:r>
      </w:hyperlink>
      <w:r>
        <w:t xml:space="preserve"> Устава города Твери Тверская городская Дума решила:</w:t>
      </w:r>
    </w:p>
    <w:p w:rsidR="007F5C9F" w:rsidRDefault="007F5C9F">
      <w:pPr>
        <w:pStyle w:val="ConsPlusNormal"/>
        <w:spacing w:before="240"/>
        <w:ind w:firstLine="540"/>
        <w:jc w:val="both"/>
      </w:pPr>
      <w:r>
        <w:t xml:space="preserve">1. Утвердить </w:t>
      </w:r>
      <w:hyperlink w:anchor="Par36" w:tooltip="ПОЛОЖЕНИЕ" w:history="1">
        <w:r>
          <w:rPr>
            <w:color w:val="0000FF"/>
          </w:rPr>
          <w:t>Положение</w:t>
        </w:r>
      </w:hyperlink>
      <w:r>
        <w:t xml:space="preserve"> об организации ритуальных услуг и содержании муниципальных мест погребения города Твери (приложение N 1).</w:t>
      </w:r>
    </w:p>
    <w:p w:rsidR="007F5C9F" w:rsidRDefault="007F5C9F">
      <w:pPr>
        <w:pStyle w:val="ConsPlusNormal"/>
        <w:jc w:val="both"/>
      </w:pPr>
      <w:r>
        <w:t xml:space="preserve">(в ред. </w:t>
      </w:r>
      <w:hyperlink r:id="rId17" w:history="1">
        <w:r>
          <w:rPr>
            <w:color w:val="0000FF"/>
          </w:rPr>
          <w:t>решения</w:t>
        </w:r>
      </w:hyperlink>
      <w:r>
        <w:t xml:space="preserve"> Тверской городской Думы от 23.12.2010 N 448)</w:t>
      </w:r>
    </w:p>
    <w:p w:rsidR="007F5C9F" w:rsidRDefault="007F5C9F">
      <w:pPr>
        <w:pStyle w:val="ConsPlusNormal"/>
        <w:spacing w:before="240"/>
        <w:ind w:firstLine="540"/>
        <w:jc w:val="both"/>
      </w:pPr>
      <w:r>
        <w:t xml:space="preserve">2. Утвердить </w:t>
      </w:r>
      <w:hyperlink w:anchor="Par347" w:tooltip="ПОЛОЖЕНИЕ" w:history="1">
        <w:r>
          <w:rPr>
            <w:color w:val="0000FF"/>
          </w:rPr>
          <w:t>Положение</w:t>
        </w:r>
      </w:hyperlink>
      <w:r>
        <w:t xml:space="preserve"> о попечительском совете по вопросам похоронного дела в городе Тверь (приложение N 2).</w:t>
      </w:r>
    </w:p>
    <w:p w:rsidR="007F5C9F" w:rsidRDefault="007F5C9F">
      <w:pPr>
        <w:pStyle w:val="ConsPlusNormal"/>
        <w:spacing w:before="240"/>
        <w:ind w:firstLine="540"/>
        <w:jc w:val="both"/>
      </w:pPr>
      <w:r>
        <w:t xml:space="preserve">3. Считать утратившим силу </w:t>
      </w:r>
      <w:hyperlink r:id="rId18" w:history="1">
        <w:r>
          <w:rPr>
            <w:color w:val="0000FF"/>
          </w:rPr>
          <w:t>решение</w:t>
        </w:r>
      </w:hyperlink>
      <w:r>
        <w:t xml:space="preserve"> Тверской городской Думы от 11.10.2005 N 91 "Об утверждении Положения об организации похоронного дела и ритуальных услуг в г. Твери".</w:t>
      </w:r>
    </w:p>
    <w:p w:rsidR="007F5C9F" w:rsidRDefault="007F5C9F">
      <w:pPr>
        <w:pStyle w:val="ConsPlusNormal"/>
        <w:spacing w:before="240"/>
        <w:ind w:firstLine="540"/>
        <w:jc w:val="both"/>
      </w:pPr>
      <w:r>
        <w:t>4. Настоящее решение опубликовать в средствах массовой информации.</w:t>
      </w:r>
    </w:p>
    <w:p w:rsidR="007F5C9F" w:rsidRDefault="007F5C9F">
      <w:pPr>
        <w:pStyle w:val="ConsPlusNormal"/>
        <w:spacing w:before="240"/>
        <w:ind w:firstLine="540"/>
        <w:jc w:val="both"/>
      </w:pPr>
      <w:r>
        <w:t>5. Настоящее решение вступает в силу со дня опубликования.</w:t>
      </w:r>
    </w:p>
    <w:p w:rsidR="007F5C9F" w:rsidRDefault="007F5C9F">
      <w:pPr>
        <w:pStyle w:val="ConsPlusNormal"/>
        <w:spacing w:before="240"/>
        <w:ind w:firstLine="540"/>
        <w:jc w:val="both"/>
      </w:pPr>
      <w:r>
        <w:t>6. Контроль за выполнением настоящего решения возложить на постоянную комиссию по развитию города и городскому хозяйству (Б.А. Аракелов).</w:t>
      </w:r>
    </w:p>
    <w:p w:rsidR="007F5C9F" w:rsidRDefault="007F5C9F">
      <w:pPr>
        <w:pStyle w:val="ConsPlusNormal"/>
        <w:jc w:val="both"/>
      </w:pPr>
    </w:p>
    <w:p w:rsidR="007F5C9F" w:rsidRDefault="007F5C9F">
      <w:pPr>
        <w:pStyle w:val="ConsPlusNormal"/>
        <w:jc w:val="right"/>
      </w:pPr>
      <w:r>
        <w:t>Председатель Тверской городской Думы</w:t>
      </w:r>
    </w:p>
    <w:p w:rsidR="007F5C9F" w:rsidRDefault="007F5C9F">
      <w:pPr>
        <w:pStyle w:val="ConsPlusNormal"/>
        <w:jc w:val="right"/>
      </w:pPr>
      <w:r>
        <w:t>Л.С.ПОЛОСИНА</w:t>
      </w:r>
    </w:p>
    <w:p w:rsidR="007F5C9F" w:rsidRDefault="007F5C9F">
      <w:pPr>
        <w:pStyle w:val="ConsPlusNormal"/>
        <w:jc w:val="both"/>
      </w:pPr>
    </w:p>
    <w:p w:rsidR="007F5C9F" w:rsidRDefault="007F5C9F">
      <w:pPr>
        <w:pStyle w:val="ConsPlusNormal"/>
        <w:jc w:val="both"/>
      </w:pPr>
    </w:p>
    <w:p w:rsidR="007F5C9F" w:rsidRDefault="007F5C9F">
      <w:pPr>
        <w:pStyle w:val="ConsPlusNormal"/>
        <w:jc w:val="both"/>
      </w:pPr>
    </w:p>
    <w:p w:rsidR="007F5C9F" w:rsidRDefault="007F5C9F">
      <w:pPr>
        <w:pStyle w:val="ConsPlusNormal"/>
        <w:jc w:val="both"/>
      </w:pPr>
    </w:p>
    <w:p w:rsidR="007F5C9F" w:rsidRDefault="007F5C9F">
      <w:pPr>
        <w:pStyle w:val="ConsPlusNormal"/>
        <w:jc w:val="both"/>
      </w:pPr>
    </w:p>
    <w:p w:rsidR="007F5C9F" w:rsidRDefault="007F5C9F">
      <w:pPr>
        <w:pStyle w:val="ConsPlusNormal"/>
        <w:jc w:val="right"/>
        <w:outlineLvl w:val="0"/>
      </w:pPr>
      <w:r>
        <w:lastRenderedPageBreak/>
        <w:t>Приложение N 1</w:t>
      </w:r>
    </w:p>
    <w:p w:rsidR="007F5C9F" w:rsidRDefault="007F5C9F">
      <w:pPr>
        <w:pStyle w:val="ConsPlusNormal"/>
        <w:jc w:val="right"/>
      </w:pPr>
      <w:r>
        <w:t>к решению Тверской городской Думы</w:t>
      </w:r>
    </w:p>
    <w:p w:rsidR="007F5C9F" w:rsidRDefault="007F5C9F">
      <w:pPr>
        <w:pStyle w:val="ConsPlusNormal"/>
        <w:jc w:val="right"/>
      </w:pPr>
      <w:r>
        <w:t>от 25 сентября 2008 г. N 126</w:t>
      </w:r>
    </w:p>
    <w:p w:rsidR="007F5C9F" w:rsidRDefault="007F5C9F">
      <w:pPr>
        <w:pStyle w:val="ConsPlusNormal"/>
        <w:jc w:val="both"/>
      </w:pPr>
    </w:p>
    <w:p w:rsidR="007F5C9F" w:rsidRDefault="007F5C9F">
      <w:pPr>
        <w:pStyle w:val="ConsPlusTitle"/>
        <w:jc w:val="center"/>
      </w:pPr>
      <w:bookmarkStart w:id="1" w:name="Par36"/>
      <w:bookmarkEnd w:id="1"/>
      <w:r>
        <w:t>ПОЛОЖЕНИЕ</w:t>
      </w:r>
    </w:p>
    <w:p w:rsidR="007F5C9F" w:rsidRDefault="007F5C9F">
      <w:pPr>
        <w:pStyle w:val="ConsPlusTitle"/>
        <w:jc w:val="center"/>
      </w:pPr>
      <w:r>
        <w:t>об организации ритуальных услуг и содержании</w:t>
      </w:r>
    </w:p>
    <w:p w:rsidR="007F5C9F" w:rsidRDefault="007F5C9F">
      <w:pPr>
        <w:pStyle w:val="ConsPlusTitle"/>
        <w:jc w:val="center"/>
      </w:pPr>
      <w:r>
        <w:t>муниципальных мест погребения города Твери</w:t>
      </w:r>
    </w:p>
    <w:p w:rsidR="007F5C9F" w:rsidRDefault="007F5C9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F5C9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F5C9F" w:rsidRDefault="007F5C9F">
            <w:pPr>
              <w:pStyle w:val="ConsPlusNormal"/>
            </w:pPr>
          </w:p>
        </w:tc>
        <w:tc>
          <w:tcPr>
            <w:tcW w:w="113" w:type="dxa"/>
            <w:shd w:val="clear" w:color="auto" w:fill="F4F3F8"/>
            <w:tcMar>
              <w:top w:w="0" w:type="dxa"/>
              <w:left w:w="0" w:type="dxa"/>
              <w:bottom w:w="0" w:type="dxa"/>
              <w:right w:w="0" w:type="dxa"/>
            </w:tcMar>
          </w:tcPr>
          <w:p w:rsidR="007F5C9F" w:rsidRDefault="007F5C9F">
            <w:pPr>
              <w:pStyle w:val="ConsPlusNormal"/>
            </w:pPr>
          </w:p>
        </w:tc>
        <w:tc>
          <w:tcPr>
            <w:tcW w:w="0" w:type="auto"/>
            <w:shd w:val="clear" w:color="auto" w:fill="F4F3F8"/>
            <w:tcMar>
              <w:top w:w="113" w:type="dxa"/>
              <w:left w:w="0" w:type="dxa"/>
              <w:bottom w:w="113" w:type="dxa"/>
              <w:right w:w="0" w:type="dxa"/>
            </w:tcMar>
          </w:tcPr>
          <w:p w:rsidR="007F5C9F" w:rsidRDefault="007F5C9F">
            <w:pPr>
              <w:pStyle w:val="ConsPlusNormal"/>
              <w:jc w:val="center"/>
              <w:rPr>
                <w:color w:val="392C69"/>
              </w:rPr>
            </w:pPr>
            <w:r>
              <w:rPr>
                <w:color w:val="392C69"/>
              </w:rPr>
              <w:t>Список изменяющих документов</w:t>
            </w:r>
          </w:p>
          <w:p w:rsidR="007F5C9F" w:rsidRDefault="007F5C9F">
            <w:pPr>
              <w:pStyle w:val="ConsPlusNormal"/>
              <w:jc w:val="center"/>
              <w:rPr>
                <w:color w:val="392C69"/>
              </w:rPr>
            </w:pPr>
            <w:r>
              <w:rPr>
                <w:color w:val="392C69"/>
              </w:rPr>
              <w:t>(в ред. решений Тверской городской Думы</w:t>
            </w:r>
          </w:p>
          <w:p w:rsidR="007F5C9F" w:rsidRDefault="007F5C9F">
            <w:pPr>
              <w:pStyle w:val="ConsPlusNormal"/>
              <w:jc w:val="center"/>
              <w:rPr>
                <w:color w:val="392C69"/>
              </w:rPr>
            </w:pPr>
            <w:r>
              <w:rPr>
                <w:color w:val="392C69"/>
              </w:rPr>
              <w:t xml:space="preserve">от 23.12.2010 </w:t>
            </w:r>
            <w:hyperlink r:id="rId19" w:history="1">
              <w:r>
                <w:rPr>
                  <w:color w:val="0000FF"/>
                </w:rPr>
                <w:t>N 448</w:t>
              </w:r>
            </w:hyperlink>
            <w:r>
              <w:rPr>
                <w:color w:val="392C69"/>
              </w:rPr>
              <w:t xml:space="preserve"> (ред. 29.12.2010), от 07.12.2016 </w:t>
            </w:r>
            <w:hyperlink r:id="rId20" w:history="1">
              <w:r>
                <w:rPr>
                  <w:color w:val="0000FF"/>
                </w:rPr>
                <w:t>N 395</w:t>
              </w:r>
            </w:hyperlink>
            <w:r>
              <w:rPr>
                <w:color w:val="392C69"/>
              </w:rPr>
              <w:t>,</w:t>
            </w:r>
          </w:p>
          <w:p w:rsidR="007F5C9F" w:rsidRDefault="007F5C9F">
            <w:pPr>
              <w:pStyle w:val="ConsPlusNormal"/>
              <w:jc w:val="center"/>
              <w:rPr>
                <w:color w:val="392C69"/>
              </w:rPr>
            </w:pPr>
            <w:r>
              <w:rPr>
                <w:color w:val="392C69"/>
              </w:rPr>
              <w:t xml:space="preserve">от 31.05.2017 </w:t>
            </w:r>
            <w:hyperlink r:id="rId21" w:history="1">
              <w:r>
                <w:rPr>
                  <w:color w:val="0000FF"/>
                </w:rPr>
                <w:t>N 153</w:t>
              </w:r>
            </w:hyperlink>
            <w:r>
              <w:rPr>
                <w:color w:val="392C69"/>
              </w:rPr>
              <w:t xml:space="preserve">, от 24.08.2017 </w:t>
            </w:r>
            <w:hyperlink r:id="rId22" w:history="1">
              <w:r>
                <w:rPr>
                  <w:color w:val="0000FF"/>
                </w:rPr>
                <w:t>N 247</w:t>
              </w:r>
            </w:hyperlink>
            <w:r>
              <w:rPr>
                <w:color w:val="392C69"/>
              </w:rPr>
              <w:t xml:space="preserve">, от 22.03.2023 </w:t>
            </w:r>
            <w:hyperlink r:id="rId23" w:history="1">
              <w:r>
                <w:rPr>
                  <w:color w:val="0000FF"/>
                </w:rPr>
                <w:t>N 44</w:t>
              </w:r>
            </w:hyperlink>
            <w:r>
              <w:rPr>
                <w:color w:val="392C69"/>
              </w:rPr>
              <w:t>,</w:t>
            </w:r>
          </w:p>
          <w:p w:rsidR="007F5C9F" w:rsidRDefault="007F5C9F">
            <w:pPr>
              <w:pStyle w:val="ConsPlusNormal"/>
              <w:jc w:val="center"/>
              <w:rPr>
                <w:color w:val="392C69"/>
              </w:rPr>
            </w:pPr>
            <w:r>
              <w:rPr>
                <w:color w:val="392C69"/>
              </w:rPr>
              <w:t xml:space="preserve">от 12.12.2023 </w:t>
            </w:r>
            <w:hyperlink r:id="rId24" w:history="1">
              <w:r>
                <w:rPr>
                  <w:color w:val="0000FF"/>
                </w:rPr>
                <w:t>N 293</w:t>
              </w:r>
            </w:hyperlink>
            <w:r>
              <w:rPr>
                <w:color w:val="392C69"/>
              </w:rPr>
              <w:t>)</w:t>
            </w:r>
          </w:p>
        </w:tc>
        <w:tc>
          <w:tcPr>
            <w:tcW w:w="113" w:type="dxa"/>
            <w:shd w:val="clear" w:color="auto" w:fill="F4F3F8"/>
            <w:tcMar>
              <w:top w:w="0" w:type="dxa"/>
              <w:left w:w="0" w:type="dxa"/>
              <w:bottom w:w="0" w:type="dxa"/>
              <w:right w:w="0" w:type="dxa"/>
            </w:tcMar>
          </w:tcPr>
          <w:p w:rsidR="007F5C9F" w:rsidRDefault="007F5C9F">
            <w:pPr>
              <w:pStyle w:val="ConsPlusNormal"/>
              <w:jc w:val="center"/>
              <w:rPr>
                <w:color w:val="392C69"/>
              </w:rPr>
            </w:pPr>
          </w:p>
        </w:tc>
      </w:tr>
    </w:tbl>
    <w:p w:rsidR="007F5C9F" w:rsidRDefault="007F5C9F">
      <w:pPr>
        <w:pStyle w:val="ConsPlusNormal"/>
        <w:jc w:val="both"/>
      </w:pPr>
    </w:p>
    <w:p w:rsidR="007F5C9F" w:rsidRDefault="007F5C9F">
      <w:pPr>
        <w:pStyle w:val="ConsPlusTitle"/>
        <w:ind w:firstLine="540"/>
        <w:jc w:val="both"/>
        <w:outlineLvl w:val="1"/>
      </w:pPr>
      <w:r>
        <w:t>1. Общие положения</w:t>
      </w:r>
    </w:p>
    <w:p w:rsidR="007F5C9F" w:rsidRDefault="007F5C9F">
      <w:pPr>
        <w:pStyle w:val="ConsPlusNormal"/>
        <w:jc w:val="both"/>
      </w:pPr>
    </w:p>
    <w:p w:rsidR="007F5C9F" w:rsidRDefault="007F5C9F">
      <w:pPr>
        <w:pStyle w:val="ConsPlusNormal"/>
        <w:ind w:firstLine="540"/>
        <w:jc w:val="both"/>
      </w:pPr>
      <w:r>
        <w:t xml:space="preserve">1.1. Настоящее Положение об организации ритуальных услуг и содержании мест захоронения (далее - Положение) определяет порядок организации ритуальных услуг и содержания мест захоронения на муниципальных местах погребения города Твери в соответствии с Федеральным </w:t>
      </w:r>
      <w:hyperlink r:id="rId25" w:history="1">
        <w:r>
          <w:rPr>
            <w:color w:val="0000FF"/>
          </w:rPr>
          <w:t>законом</w:t>
        </w:r>
      </w:hyperlink>
      <w:r>
        <w:t xml:space="preserve"> "О погребении и похоронном деле", </w:t>
      </w:r>
      <w:hyperlink r:id="rId26" w:history="1">
        <w:r>
          <w:rPr>
            <w:color w:val="0000FF"/>
          </w:rPr>
          <w:t>Уставом</w:t>
        </w:r>
      </w:hyperlink>
      <w:r>
        <w:t xml:space="preserve"> города Твери.</w:t>
      </w:r>
    </w:p>
    <w:p w:rsidR="007F5C9F" w:rsidRDefault="007F5C9F">
      <w:pPr>
        <w:pStyle w:val="ConsPlusNormal"/>
        <w:spacing w:before="240"/>
        <w:ind w:firstLine="540"/>
        <w:jc w:val="both"/>
      </w:pPr>
      <w:r>
        <w:t>1.2. Организация ритуальных услуг и содержание мест захоронения на муниципальных местах погребения города Твери осуществляются органами местного самоуправления в соответствии с действующим законодательством и настоящим Положением.</w:t>
      </w:r>
    </w:p>
    <w:p w:rsidR="007F5C9F" w:rsidRDefault="007F5C9F">
      <w:pPr>
        <w:pStyle w:val="ConsPlusNormal"/>
        <w:spacing w:before="240"/>
        <w:ind w:firstLine="540"/>
        <w:jc w:val="both"/>
      </w:pPr>
      <w:r>
        <w:t>Общественный контроль за деятельностью в сфере похоронного дела на муниципальных местах погребения города Твери осуществляет Попечительский совет по вопросам похоронного дела города Твери.</w:t>
      </w:r>
    </w:p>
    <w:p w:rsidR="007F5C9F" w:rsidRDefault="007F5C9F">
      <w:pPr>
        <w:pStyle w:val="ConsPlusNormal"/>
        <w:spacing w:before="240"/>
        <w:ind w:firstLine="540"/>
        <w:jc w:val="both"/>
      </w:pPr>
      <w:r>
        <w:t>1.3. Настоящее Положение является обязательным для граждан, а также юридических лиц и индивидуальных предпринимателей, осуществляющих деятельность в сфере похоронного дела на муниципальных местах погребения города Твери.</w:t>
      </w:r>
    </w:p>
    <w:p w:rsidR="007F5C9F" w:rsidRDefault="007F5C9F">
      <w:pPr>
        <w:pStyle w:val="ConsPlusNormal"/>
        <w:jc w:val="both"/>
      </w:pPr>
    </w:p>
    <w:p w:rsidR="007F5C9F" w:rsidRDefault="007F5C9F">
      <w:pPr>
        <w:pStyle w:val="ConsPlusTitle"/>
        <w:ind w:firstLine="540"/>
        <w:jc w:val="both"/>
        <w:outlineLvl w:val="1"/>
      </w:pPr>
      <w:r>
        <w:t>2. Понятия и определения, используемые в настоящем Положении</w:t>
      </w:r>
    </w:p>
    <w:p w:rsidR="007F5C9F" w:rsidRDefault="007F5C9F">
      <w:pPr>
        <w:pStyle w:val="ConsPlusNormal"/>
        <w:jc w:val="both"/>
      </w:pPr>
    </w:p>
    <w:p w:rsidR="007F5C9F" w:rsidRDefault="007F5C9F">
      <w:pPr>
        <w:pStyle w:val="ConsPlusNormal"/>
        <w:ind w:firstLine="540"/>
        <w:jc w:val="both"/>
      </w:pPr>
      <w:r>
        <w:t>Администрация кладбища - штатные работники уполномоченной организации, осуществляющие свои должностные обязанности непосредственно на территории кладбища и уполномоченные осуществлять контроль за соблюдением установленного настоящим Положением порядка деятельности кладбища ритуальными организациями и иными лицами.</w:t>
      </w:r>
    </w:p>
    <w:p w:rsidR="007F5C9F" w:rsidRDefault="007F5C9F">
      <w:pPr>
        <w:pStyle w:val="ConsPlusNormal"/>
        <w:spacing w:before="240"/>
        <w:ind w:firstLine="540"/>
        <w:jc w:val="both"/>
      </w:pPr>
      <w:r>
        <w:t xml:space="preserve">Воинские участки кладбища - участки кладбища, предназначенные для погребения умерших (погибших) военнослужащих, граждан, призванных на военные сборы, граждан, пребывавших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сотрудников органов внутренних </w:t>
      </w:r>
      <w:r>
        <w:lastRenderedPageBreak/>
        <w:t>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прохождении военной службы (военных сборов, службы), в период пребывания в добровольческом формировании или умерших в результате увечья (ранения, травмы, контузии), заболевания в мирное время, если это не противоречит волеизъявлению указанных лиц или пожеланию супруга, близких родственников или иных родственников.</w:t>
      </w:r>
    </w:p>
    <w:p w:rsidR="007F5C9F" w:rsidRDefault="007F5C9F">
      <w:pPr>
        <w:pStyle w:val="ConsPlusNormal"/>
        <w:jc w:val="both"/>
      </w:pPr>
      <w:r>
        <w:t xml:space="preserve">(в ред. </w:t>
      </w:r>
      <w:hyperlink r:id="rId27" w:history="1">
        <w:r>
          <w:rPr>
            <w:color w:val="0000FF"/>
          </w:rPr>
          <w:t>Решения</w:t>
        </w:r>
      </w:hyperlink>
      <w:r>
        <w:t xml:space="preserve"> Тверской городской Думы от 12.12.2023 N 293)</w:t>
      </w:r>
    </w:p>
    <w:p w:rsidR="007F5C9F" w:rsidRDefault="007F5C9F">
      <w:pPr>
        <w:pStyle w:val="ConsPlusNormal"/>
        <w:spacing w:before="240"/>
        <w:ind w:firstLine="540"/>
        <w:jc w:val="both"/>
      </w:pPr>
      <w:r>
        <w:t>Волеизъявление лица о достойном отношении к его телу (останкам) после смерти (волеизъявление умершего (погибшего)) - пожелание, выраженное в устной форме в присутствии свидетелей или в письменной форме.</w:t>
      </w:r>
    </w:p>
    <w:p w:rsidR="007F5C9F" w:rsidRDefault="007F5C9F">
      <w:pPr>
        <w:pStyle w:val="ConsPlusNormal"/>
        <w:spacing w:before="240"/>
        <w:ind w:firstLine="540"/>
        <w:jc w:val="both"/>
      </w:pPr>
      <w:r>
        <w:t>Захоронение - погребенные останки или прах.</w:t>
      </w:r>
    </w:p>
    <w:p w:rsidR="007F5C9F" w:rsidRDefault="007F5C9F">
      <w:pPr>
        <w:pStyle w:val="ConsPlusNormal"/>
        <w:spacing w:before="240"/>
        <w:ind w:firstLine="540"/>
        <w:jc w:val="both"/>
      </w:pPr>
      <w:r>
        <w:t>Зона захоронения - часть территории кладбища, на которой осуществляется погребение умерших (погибших).</w:t>
      </w:r>
    </w:p>
    <w:p w:rsidR="007F5C9F" w:rsidRDefault="007F5C9F">
      <w:pPr>
        <w:pStyle w:val="ConsPlusNormal"/>
        <w:spacing w:before="240"/>
        <w:ind w:firstLine="540"/>
        <w:jc w:val="both"/>
      </w:pPr>
      <w:r>
        <w:t>Кладбище - градостроительный комплекс или объект, содержащий места (территории) для погребения умерших (погибших) или их праха после кремации.</w:t>
      </w:r>
    </w:p>
    <w:p w:rsidR="007F5C9F" w:rsidRDefault="007F5C9F">
      <w:pPr>
        <w:pStyle w:val="ConsPlusNormal"/>
        <w:spacing w:before="240"/>
        <w:ind w:firstLine="540"/>
        <w:jc w:val="both"/>
      </w:pPr>
      <w:r>
        <w:t>Кладбищенский период - время разложения и минерализации тела умершего.</w:t>
      </w:r>
    </w:p>
    <w:p w:rsidR="007F5C9F" w:rsidRDefault="007F5C9F">
      <w:pPr>
        <w:pStyle w:val="ConsPlusNormal"/>
        <w:jc w:val="both"/>
      </w:pPr>
      <w:r>
        <w:t xml:space="preserve">(абзац введен </w:t>
      </w:r>
      <w:hyperlink r:id="rId28" w:history="1">
        <w:r>
          <w:rPr>
            <w:color w:val="0000FF"/>
          </w:rPr>
          <w:t>решением</w:t>
        </w:r>
      </w:hyperlink>
      <w:r>
        <w:t xml:space="preserve"> Тверской городской Думы от 07.12.2016 N 395)</w:t>
      </w:r>
    </w:p>
    <w:p w:rsidR="007F5C9F" w:rsidRDefault="007F5C9F">
      <w:pPr>
        <w:pStyle w:val="ConsPlusNormal"/>
        <w:spacing w:before="240"/>
        <w:ind w:firstLine="540"/>
        <w:jc w:val="both"/>
      </w:pPr>
      <w:r>
        <w:t>Книга регистрации захоронений - книга установленного образца, в которой уполномоченной организацией регистрируются захоронения.</w:t>
      </w:r>
    </w:p>
    <w:p w:rsidR="007F5C9F" w:rsidRDefault="007F5C9F">
      <w:pPr>
        <w:pStyle w:val="ConsPlusNormal"/>
        <w:spacing w:before="240"/>
        <w:ind w:firstLine="540"/>
        <w:jc w:val="both"/>
      </w:pPr>
      <w:r>
        <w:t>Книга регистрации установки надмогильных сооружений - книга, в которой уполномоченной организацией регистрируется установка надмогильных сооружений.</w:t>
      </w:r>
    </w:p>
    <w:p w:rsidR="007F5C9F" w:rsidRDefault="007F5C9F">
      <w:pPr>
        <w:pStyle w:val="ConsPlusNormal"/>
        <w:spacing w:before="240"/>
        <w:ind w:firstLine="540"/>
        <w:jc w:val="both"/>
      </w:pPr>
      <w:r>
        <w:t>Место под захоронение - земельный участок, выделенный уполномоченной организацией на территории муниципальных мест погребений г. Твери бесплатно и предназначенный для погребения тела (останков) или праха умершего (погибшего).</w:t>
      </w:r>
    </w:p>
    <w:p w:rsidR="007F5C9F" w:rsidRDefault="007F5C9F">
      <w:pPr>
        <w:pStyle w:val="ConsPlusNormal"/>
        <w:spacing w:before="240"/>
        <w:ind w:firstLine="540"/>
        <w:jc w:val="both"/>
      </w:pPr>
      <w:r>
        <w:t>Место почетных захоронений - часть территории кладбища, предназначенная для погребения и увековечивания памяти лиц, имевших особые заслуги перед городом, государством.</w:t>
      </w:r>
    </w:p>
    <w:p w:rsidR="007F5C9F" w:rsidRDefault="007F5C9F">
      <w:pPr>
        <w:pStyle w:val="ConsPlusNormal"/>
        <w:spacing w:before="240"/>
        <w:ind w:firstLine="540"/>
        <w:jc w:val="both"/>
      </w:pPr>
      <w:r>
        <w:t>Могила - углубление в земле для погребения тела (останков) умершего (погибшего) или урны с прахом.</w:t>
      </w:r>
    </w:p>
    <w:p w:rsidR="007F5C9F" w:rsidRDefault="007F5C9F">
      <w:pPr>
        <w:pStyle w:val="ConsPlusNormal"/>
        <w:spacing w:before="240"/>
        <w:ind w:firstLine="540"/>
        <w:jc w:val="both"/>
      </w:pPr>
      <w:r>
        <w:t>Муниципальные места погребения г. Твери - специально отведенные в соответствии с санитарными, экологическими требованиями участки земли с сооружаемыми на них кладбищами для захоронения тел (останков) умерших, а также другими зданиями и сооружениями, предназначенными для осуществления погребения умерших (погибших), располагающиеся на территории города Твери и (или) на земельных участках иных муниципальных образований Тверской области, предоставленных в установленном законом порядке органам местного самоуправления г. Твери (далее - Муниципальные кладбища г. Твери).</w:t>
      </w:r>
    </w:p>
    <w:p w:rsidR="007F5C9F" w:rsidRDefault="007F5C9F">
      <w:pPr>
        <w:pStyle w:val="ConsPlusNormal"/>
        <w:spacing w:before="240"/>
        <w:ind w:firstLine="540"/>
        <w:jc w:val="both"/>
      </w:pPr>
      <w:r>
        <w:t xml:space="preserve">Надмогильное сооружение - сооружение (памятник, крест, ограда, цветник), устанавливаемое </w:t>
      </w:r>
      <w:r>
        <w:lastRenderedPageBreak/>
        <w:t>на захоронении (могиле) в пределах места под захоронение, как правило, содержащее мемориальную информацию.</w:t>
      </w:r>
    </w:p>
    <w:p w:rsidR="007F5C9F" w:rsidRDefault="007F5C9F">
      <w:pPr>
        <w:pStyle w:val="ConsPlusNormal"/>
        <w:spacing w:before="240"/>
        <w:ind w:firstLine="540"/>
        <w:jc w:val="both"/>
      </w:pPr>
      <w:r>
        <w:t>Ответственный за захоронение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p>
    <w:p w:rsidR="007F5C9F" w:rsidRDefault="007F5C9F">
      <w:pPr>
        <w:pStyle w:val="ConsPlusNormal"/>
        <w:spacing w:before="240"/>
        <w:ind w:firstLine="540"/>
        <w:jc w:val="both"/>
      </w:pPr>
      <w:r>
        <w:t>Памятник - объемная или плоская архитектурная форма, в том числе скульптура, обелиски, лежащие и стоящие плиты, содержащие информацию о лицах, в честь которых они установлены (мемориальную информацию). Объект, не содержащий такой информации, следует считать парковой архитектурной формой.</w:t>
      </w:r>
    </w:p>
    <w:p w:rsidR="007F5C9F" w:rsidRDefault="007F5C9F">
      <w:pPr>
        <w:pStyle w:val="ConsPlusNormal"/>
        <w:spacing w:before="240"/>
        <w:ind w:firstLine="540"/>
        <w:jc w:val="both"/>
      </w:pPr>
      <w: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праха) умершего (погибшего)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7F5C9F" w:rsidRDefault="007F5C9F">
      <w:pPr>
        <w:pStyle w:val="ConsPlusNormal"/>
        <w:spacing w:before="240"/>
        <w:ind w:firstLine="540"/>
        <w:jc w:val="both"/>
      </w:pPr>
      <w:r>
        <w:t>Похоронное дело - отрасль хозяйства, включающая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организацию и проведение похорон.</w:t>
      </w:r>
    </w:p>
    <w:p w:rsidR="007F5C9F" w:rsidRDefault="007F5C9F">
      <w:pPr>
        <w:pStyle w:val="ConsPlusNormal"/>
        <w:spacing w:before="240"/>
        <w:ind w:firstLine="540"/>
        <w:jc w:val="both"/>
      </w:pPr>
      <w:r>
        <w:t>Похороны - обряд погребения тела (останков) или праха умершего (погибшего).</w:t>
      </w:r>
    </w:p>
    <w:p w:rsidR="007F5C9F" w:rsidRDefault="007F5C9F">
      <w:pPr>
        <w:pStyle w:val="ConsPlusNormal"/>
        <w:spacing w:before="240"/>
        <w:ind w:firstLine="540"/>
        <w:jc w:val="both"/>
      </w:pPr>
      <w:r>
        <w:t>Похоронные принадлежности - предметы похоронного ритуала.</w:t>
      </w:r>
    </w:p>
    <w:p w:rsidR="007F5C9F" w:rsidRDefault="007F5C9F">
      <w:pPr>
        <w:pStyle w:val="ConsPlusNormal"/>
        <w:spacing w:before="240"/>
        <w:ind w:firstLine="540"/>
        <w:jc w:val="both"/>
      </w:pPr>
      <w:r>
        <w:t>Прах - останки тела умершего (погибшего) после кремации.</w:t>
      </w:r>
    </w:p>
    <w:p w:rsidR="007F5C9F" w:rsidRDefault="007F5C9F">
      <w:pPr>
        <w:pStyle w:val="ConsPlusNormal"/>
        <w:spacing w:before="240"/>
        <w:ind w:firstLine="540"/>
        <w:jc w:val="both"/>
      </w:pPr>
      <w:r>
        <w:t>Пропуск - документ установленного образца, выдаваемый уполномоченной организацией на выполнение работ на территории муниципальных кладбищ, за исключением установки гражданами надмогильных сооружений. Форма пропуска утверждается уполномоченной организацией и содержит информацию о транспортном средстве, проводимых работах, лице, получившем и выдавшем пропуск, дату производства работ, порядковый номер документа и дату его выдачи, наименование муниципального кладбища г. Твери.</w:t>
      </w:r>
    </w:p>
    <w:p w:rsidR="007F5C9F" w:rsidRDefault="007F5C9F">
      <w:pPr>
        <w:pStyle w:val="ConsPlusNormal"/>
        <w:spacing w:before="240"/>
        <w:ind w:firstLine="540"/>
        <w:jc w:val="both"/>
      </w:pPr>
      <w:r>
        <w:t>Регистрация захоронения - запись в регистрационной книге о захоронении умершего (погибшего), осуществляемая уполномоченной организацией, на основании свидетельства о смерти и содержащая фамилию, имя и отчество умершего (погибшего), даты его рождения и смерти, дату захоронения, номера квартала, сектора и могилы, где захоронено тело (останки), фамилию, имя и отчество ответственного за захоронение.</w:t>
      </w:r>
    </w:p>
    <w:p w:rsidR="007F5C9F" w:rsidRDefault="007F5C9F">
      <w:pPr>
        <w:pStyle w:val="ConsPlusNormal"/>
        <w:spacing w:before="240"/>
        <w:ind w:firstLine="540"/>
        <w:jc w:val="both"/>
      </w:pPr>
      <w:r>
        <w:t>Ритуальная организация - юридическое лицо или индивидуальный предприниматель, зарегистрированные в установленном законом порядке и оказывающие услуги в сфере погребения и похоронного дела.</w:t>
      </w:r>
    </w:p>
    <w:p w:rsidR="007F5C9F" w:rsidRDefault="007F5C9F">
      <w:pPr>
        <w:pStyle w:val="ConsPlusNormal"/>
        <w:spacing w:before="240"/>
        <w:ind w:firstLine="540"/>
        <w:jc w:val="both"/>
      </w:pPr>
      <w:r>
        <w:t>Родственная могила - могила, в которой уже захоронен родственник умершего (погибшего).</w:t>
      </w:r>
    </w:p>
    <w:p w:rsidR="007F5C9F" w:rsidRDefault="007F5C9F">
      <w:pPr>
        <w:pStyle w:val="ConsPlusNormal"/>
        <w:spacing w:before="240"/>
        <w:ind w:firstLine="540"/>
        <w:jc w:val="both"/>
      </w:pPr>
      <w:r>
        <w:lastRenderedPageBreak/>
        <w:t>Семейные (родовые) захоронения - участки земли на общественных кладбищах, предоставленные в соответствии с законодательством Российской Федерации и Тверской области для семейных (родовых) захоронений.</w:t>
      </w:r>
    </w:p>
    <w:p w:rsidR="007F5C9F" w:rsidRDefault="007F5C9F">
      <w:pPr>
        <w:pStyle w:val="ConsPlusNormal"/>
        <w:spacing w:before="240"/>
        <w:ind w:firstLine="540"/>
        <w:jc w:val="both"/>
      </w:pPr>
      <w:r>
        <w:t xml:space="preserve">Специализированная служба по вопросам похоронного дела - организация, созданная органами местного самоуправления, на которую в соответствии с законодательством Российской Федерации возлагается обязанность по погребению умерших и предоставлению связанных с этим услуг, в том числе предоставлению услуг по погребению умерших (погибших) на безвозмездной основе, согласно гарантированному федеральным законодательством </w:t>
      </w:r>
      <w:hyperlink r:id="rId29" w:history="1">
        <w:r>
          <w:rPr>
            <w:color w:val="0000FF"/>
          </w:rPr>
          <w:t>перечню</w:t>
        </w:r>
      </w:hyperlink>
      <w:r>
        <w:t xml:space="preserve"> услуг с последующим финансированием расходов за счет средств соответствующих бюджетов и внебюджетных фондов.</w:t>
      </w:r>
    </w:p>
    <w:p w:rsidR="007F5C9F" w:rsidRDefault="007F5C9F">
      <w:pPr>
        <w:pStyle w:val="ConsPlusNormal"/>
        <w:spacing w:before="240"/>
        <w:ind w:firstLine="540"/>
        <w:jc w:val="both"/>
      </w:pPr>
      <w:r>
        <w:t>Трафарет на могилу - табличка, устанавливаемая на новой могиле с указанием фамилии, имени и отчества захороненного, дат его рождения и смерти либо регистрационного номера, если личность умершего (погибшего) не установлена.</w:t>
      </w:r>
    </w:p>
    <w:p w:rsidR="007F5C9F" w:rsidRDefault="007F5C9F">
      <w:pPr>
        <w:pStyle w:val="ConsPlusNormal"/>
        <w:spacing w:before="240"/>
        <w:ind w:firstLine="540"/>
        <w:jc w:val="both"/>
      </w:pPr>
      <w:r>
        <w:t>Уполномоченная организация - структурное подразделение администрации г. Твери или учреждение, создаваемое администрацией города Твери в порядке, установленном законодательством Российской Федерации.</w:t>
      </w:r>
    </w:p>
    <w:p w:rsidR="007F5C9F" w:rsidRDefault="007F5C9F">
      <w:pPr>
        <w:pStyle w:val="ConsPlusNormal"/>
        <w:spacing w:before="240"/>
        <w:ind w:firstLine="540"/>
        <w:jc w:val="both"/>
      </w:pPr>
      <w:r>
        <w:t>Участки (кварталы) кладбища - индивидуальные участки либо совокупность участков, составляющих квартал, на которые разбивается дорожной сетью зона захоронения кладбища. Нумерация кварталов и участков внутри них определяется уполномоченной организацией. Схема участков (кварталов) кладбища размещается для всеобщего обозрения перед входом на кладбище, а также в местах, где уполномоченной организацией осуществляется выделение мест для захоронения. Номера кварталов устанавливаются на их границах.</w:t>
      </w:r>
    </w:p>
    <w:p w:rsidR="007F5C9F" w:rsidRDefault="007F5C9F">
      <w:pPr>
        <w:pStyle w:val="ConsPlusNormal"/>
        <w:jc w:val="both"/>
      </w:pPr>
    </w:p>
    <w:p w:rsidR="007F5C9F" w:rsidRDefault="007F5C9F">
      <w:pPr>
        <w:pStyle w:val="ConsPlusTitle"/>
        <w:ind w:firstLine="540"/>
        <w:jc w:val="both"/>
        <w:outlineLvl w:val="1"/>
      </w:pPr>
      <w:r>
        <w:t>3. Государственные гарантии погребения умершего (погибшего) с учетом волеизъявления, выраженного лицом при жизни, и пожелания родственников</w:t>
      </w:r>
    </w:p>
    <w:p w:rsidR="007F5C9F" w:rsidRDefault="007F5C9F">
      <w:pPr>
        <w:pStyle w:val="ConsPlusNormal"/>
        <w:jc w:val="both"/>
      </w:pPr>
    </w:p>
    <w:p w:rsidR="007F5C9F" w:rsidRDefault="007F5C9F">
      <w:pPr>
        <w:pStyle w:val="ConsPlusNormal"/>
        <w:ind w:firstLine="540"/>
        <w:jc w:val="both"/>
      </w:pPr>
      <w:r>
        <w:t>Государственные гарантии погребения умершего (погибшего) с учетом волеизъявления, выраженного лицом при жизни, и пожелания родственников устанавливаются законодательством Российской Федерации и включают в себя:</w:t>
      </w:r>
    </w:p>
    <w:p w:rsidR="007F5C9F" w:rsidRDefault="007F5C9F">
      <w:pPr>
        <w:pStyle w:val="ConsPlusNormal"/>
        <w:spacing w:before="240"/>
        <w:ind w:firstLine="540"/>
        <w:jc w:val="both"/>
      </w:pPr>
      <w:r>
        <w:t>3.1. Волеизъявление лица о достойном отношении к его телу (останкам) после смерти (далее - волеизъявление умершего (погибшего)) - пожелание, выраженное в устной форме в присутствии свидетелей или в письменной форме:</w:t>
      </w:r>
    </w:p>
    <w:p w:rsidR="007F5C9F" w:rsidRDefault="007F5C9F">
      <w:pPr>
        <w:pStyle w:val="ConsPlusNormal"/>
        <w:spacing w:before="240"/>
        <w:ind w:firstLine="540"/>
        <w:jc w:val="both"/>
      </w:pPr>
      <w:r>
        <w:t>- о согласии или несогласии быть подвергнутым патолого-анатомическому вскрытию;</w:t>
      </w:r>
    </w:p>
    <w:p w:rsidR="007F5C9F" w:rsidRDefault="007F5C9F">
      <w:pPr>
        <w:pStyle w:val="ConsPlusNormal"/>
        <w:spacing w:before="240"/>
        <w:ind w:firstLine="540"/>
        <w:jc w:val="both"/>
      </w:pPr>
      <w:r>
        <w:t>- о согласии или несогласии на изъятие органов и (или) тканей из его тела;</w:t>
      </w:r>
    </w:p>
    <w:p w:rsidR="007F5C9F" w:rsidRDefault="007F5C9F">
      <w:pPr>
        <w:pStyle w:val="ConsPlusNormal"/>
        <w:spacing w:before="240"/>
        <w:ind w:firstLine="540"/>
        <w:jc w:val="both"/>
      </w:pPr>
      <w:r>
        <w:t>- быть погребенным на том или ином месте, по тем или иным обычаям или традициям, рядом с теми или иными ранее умершими (погибшими);</w:t>
      </w:r>
    </w:p>
    <w:p w:rsidR="007F5C9F" w:rsidRDefault="007F5C9F">
      <w:pPr>
        <w:pStyle w:val="ConsPlusNormal"/>
        <w:spacing w:before="240"/>
        <w:ind w:firstLine="540"/>
        <w:jc w:val="both"/>
      </w:pPr>
      <w:r>
        <w:t>- быть подвергнутым кремации;</w:t>
      </w:r>
    </w:p>
    <w:p w:rsidR="007F5C9F" w:rsidRDefault="007F5C9F">
      <w:pPr>
        <w:pStyle w:val="ConsPlusNormal"/>
        <w:spacing w:before="240"/>
        <w:ind w:firstLine="540"/>
        <w:jc w:val="both"/>
      </w:pPr>
      <w:r>
        <w:t>- о доверии исполнить свое волеизъявление тому или иному лицу.</w:t>
      </w:r>
    </w:p>
    <w:p w:rsidR="007F5C9F" w:rsidRDefault="007F5C9F">
      <w:pPr>
        <w:pStyle w:val="ConsPlusNormal"/>
        <w:spacing w:before="240"/>
        <w:ind w:firstLine="540"/>
        <w:jc w:val="both"/>
      </w:pPr>
      <w:r>
        <w:lastRenderedPageBreak/>
        <w:t>3.2. Действия по достойному отношению к телу (останкам) умершего (погибшего) должны осуществляться в полном соответствии с волеизъявлением умершего (погибшего), если не возникли обстоятельства, при которых исполнение волеизъявления умершего (погибшего) невозможно, либо иное не установлено законодательством Российской Федерации.</w:t>
      </w:r>
    </w:p>
    <w:p w:rsidR="007F5C9F" w:rsidRDefault="007F5C9F">
      <w:pPr>
        <w:pStyle w:val="ConsPlusNormal"/>
        <w:spacing w:before="240"/>
        <w:ind w:firstLine="540"/>
        <w:jc w:val="both"/>
      </w:pPr>
      <w:r>
        <w:t>3.3. Погребение на местах почетных захоронений или воинских участках кладбища осуществляется ритуальными организациями на основании ходатайства министерств, ведомств, других организаций при обосновании, подтверждении заслуг умершего (погибшего), при отсутствии противоречий с волеизъявлением, предоставленным официально умершим (погибшим), его супругом или близким родственником.</w:t>
      </w:r>
    </w:p>
    <w:p w:rsidR="007F5C9F" w:rsidRDefault="007F5C9F">
      <w:pPr>
        <w:pStyle w:val="ConsPlusNormal"/>
        <w:spacing w:before="240"/>
        <w:ind w:firstLine="540"/>
        <w:jc w:val="both"/>
      </w:pPr>
      <w:r>
        <w:t>Решение о погребении на местах почетных захоронений и воинских участках кладбища принимается в порядке, установленном постановлением администрации города Твери.</w:t>
      </w:r>
    </w:p>
    <w:p w:rsidR="007F5C9F" w:rsidRDefault="007F5C9F">
      <w:pPr>
        <w:pStyle w:val="ConsPlusNormal"/>
        <w:spacing w:before="240"/>
        <w:ind w:firstLine="540"/>
        <w:jc w:val="both"/>
      </w:pPr>
      <w:r>
        <w:t>На воинских участках кладбища не допускается создание семейных (родовых) захоронений, родственных могил.</w:t>
      </w:r>
    </w:p>
    <w:p w:rsidR="007F5C9F" w:rsidRDefault="007F5C9F">
      <w:pPr>
        <w:pStyle w:val="ConsPlusNormal"/>
        <w:jc w:val="both"/>
      </w:pPr>
      <w:r>
        <w:t xml:space="preserve">(в ред. </w:t>
      </w:r>
      <w:hyperlink r:id="rId30" w:history="1">
        <w:r>
          <w:rPr>
            <w:color w:val="0000FF"/>
          </w:rPr>
          <w:t>решения</w:t>
        </w:r>
      </w:hyperlink>
      <w:r>
        <w:t xml:space="preserve"> Тверской городской Думы от 12.12.2023 N 293)</w:t>
      </w:r>
    </w:p>
    <w:p w:rsidR="007F5C9F" w:rsidRDefault="007F5C9F">
      <w:pPr>
        <w:pStyle w:val="ConsPlusNormal"/>
        <w:spacing w:before="240"/>
        <w:ind w:firstLine="540"/>
        <w:jc w:val="both"/>
      </w:pPr>
      <w:r>
        <w:t>Благоустройство воинских участков кладбища осуществляется в едином архитектурно-ландшафтном решении. Администрацией города Твери могут устанавливаться требования к единому архитектурно-ландшафтному решению благоустройства воинских участков кладбища.</w:t>
      </w:r>
    </w:p>
    <w:p w:rsidR="007F5C9F" w:rsidRDefault="007F5C9F">
      <w:pPr>
        <w:pStyle w:val="ConsPlusNormal"/>
        <w:jc w:val="both"/>
      </w:pPr>
      <w:r>
        <w:t xml:space="preserve">(абзац введен </w:t>
      </w:r>
      <w:hyperlink r:id="rId31" w:history="1">
        <w:r>
          <w:rPr>
            <w:color w:val="0000FF"/>
          </w:rPr>
          <w:t>решением</w:t>
        </w:r>
      </w:hyperlink>
      <w:r>
        <w:t xml:space="preserve"> Тверской городской Думы от 12.12.2023 N 293)</w:t>
      </w:r>
    </w:p>
    <w:p w:rsidR="007F5C9F" w:rsidRDefault="007F5C9F">
      <w:pPr>
        <w:pStyle w:val="ConsPlusNormal"/>
        <w:jc w:val="both"/>
      </w:pPr>
      <w:r>
        <w:t xml:space="preserve">(п. 3.3 в ред. </w:t>
      </w:r>
      <w:hyperlink r:id="rId32" w:history="1">
        <w:r>
          <w:rPr>
            <w:color w:val="0000FF"/>
          </w:rPr>
          <w:t>решения</w:t>
        </w:r>
      </w:hyperlink>
      <w:r>
        <w:t xml:space="preserve"> Тверской городской Думы от 24.08.2017 N 247)</w:t>
      </w:r>
    </w:p>
    <w:p w:rsidR="007F5C9F" w:rsidRDefault="007F5C9F">
      <w:pPr>
        <w:pStyle w:val="ConsPlusNormal"/>
        <w:spacing w:before="240"/>
        <w:ind w:firstLine="540"/>
        <w:jc w:val="both"/>
      </w:pPr>
      <w:r>
        <w:t>3.4. Исполнителями волеизъявления умершего (погибшего) являются лица, указанные в его волеизъявлении, при их согласии взять на себя обязанность исполнить волеизъявление умершего (погибшего). В случае отсутствия в волеизъявлении умершего (погибшего) указания на исполнителей волеизъявления либо в случае их отказа от исполнения волеизъявления умершего (погибшего) осуществить организацию погребения умершего (погибшего) имеют право супруг, дети, родители, усыновленные, усыновители, родные братья и родные сестры, внуки, дедушка, бабушка, иные родственники либо законный представитель умершего (погибшего). В случае отказа указанных лиц от исполнения волеизъявления умершего (погибшего) оно может быть исполнено иным лицом, взявшим на себя обязанности осуществить погребение умершего (погибшего).</w:t>
      </w:r>
    </w:p>
    <w:p w:rsidR="007F5C9F" w:rsidRDefault="007F5C9F">
      <w:pPr>
        <w:pStyle w:val="ConsPlusNormal"/>
        <w:spacing w:before="240"/>
        <w:ind w:firstLine="540"/>
        <w:jc w:val="both"/>
      </w:pPr>
      <w:r>
        <w:t>3.5.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7F5C9F" w:rsidRDefault="007F5C9F">
      <w:pPr>
        <w:pStyle w:val="ConsPlusNormal"/>
        <w:spacing w:before="240"/>
        <w:ind w:firstLine="540"/>
        <w:jc w:val="both"/>
      </w:pPr>
      <w:r>
        <w:t>Лицу, взявшему на себя обязанность по организации погребения, предоставляется право быть ответственным за могилу или иное место захоронения с выдачей уполномоченной организацией соответствующего удостоверения, содержащего сведения о захоронении.</w:t>
      </w:r>
    </w:p>
    <w:p w:rsidR="007F5C9F" w:rsidRDefault="007F5C9F">
      <w:pPr>
        <w:pStyle w:val="ConsPlusNormal"/>
        <w:spacing w:before="240"/>
        <w:ind w:firstLine="540"/>
        <w:jc w:val="both"/>
      </w:pPr>
      <w:r>
        <w:t>3.6. В случае отсутствия лиц, взявших на себя обязанность осуществить погребение умершего (погибшего), погребение умершего (погибшего) осуществляется специализированной службой по вопросам похоронного дела в установленном порядке.</w:t>
      </w:r>
    </w:p>
    <w:p w:rsidR="007F5C9F" w:rsidRDefault="007F5C9F">
      <w:pPr>
        <w:pStyle w:val="ConsPlusNormal"/>
        <w:spacing w:before="240"/>
        <w:ind w:firstLine="540"/>
        <w:jc w:val="both"/>
      </w:pPr>
      <w:r>
        <w:lastRenderedPageBreak/>
        <w:t>3.7. Исполнение волеизъявления умершего (погибшего) о погребении его тела (останков) или праха на указанном им месте погребения рядом с ранее умершим (погибшим) гарантируется при наличии на указанном месте погребения свободного участка земли или могилы ранее умершего (погибшего) близкого родственника либо ранее умершего (погибшего) супруга.</w:t>
      </w:r>
    </w:p>
    <w:p w:rsidR="007F5C9F" w:rsidRDefault="007F5C9F">
      <w:pPr>
        <w:pStyle w:val="ConsPlusNormal"/>
        <w:spacing w:before="240"/>
        <w:ind w:firstLine="540"/>
        <w:jc w:val="both"/>
      </w:pPr>
      <w:r>
        <w:t>3.8. Супругу, близким родственникам,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 гарантируются:</w:t>
      </w:r>
    </w:p>
    <w:p w:rsidR="007F5C9F" w:rsidRDefault="007F5C9F">
      <w:pPr>
        <w:pStyle w:val="ConsPlusNormal"/>
        <w:spacing w:before="240"/>
        <w:ind w:firstLine="540"/>
        <w:jc w:val="both"/>
      </w:pPr>
      <w:r>
        <w:t>1) выдача документов, необходимых для погребения умершего (погибшего), в течение суток с момента установления причины смерти; в случаях, если для установления причины смерти возникли основания для помещения тела (останков) умершего (погибшего) в морг, выдача тела (останков) умершего (погибшего) по требованию супруга, близких родственников, иных родственников, законного представителя умершего (погибшего) или иного лица, взявшего на себя обязанность осуществить погребение умершего (погибшего), не может быть задержана на срок более двух суток с момента установления причины смерти;</w:t>
      </w:r>
    </w:p>
    <w:p w:rsidR="007F5C9F" w:rsidRDefault="007F5C9F">
      <w:pPr>
        <w:pStyle w:val="ConsPlusNormal"/>
        <w:spacing w:before="240"/>
        <w:ind w:firstLine="540"/>
        <w:jc w:val="both"/>
      </w:pPr>
      <w:r>
        <w:t>2) предоставление возможности нахождения тела (останков) умершего (погибшего)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(погибшего) или иное лицо, взявшее на себя обязанность осуществить погребение умершего (погибшего),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(погибшего) этот срок увеличивается до четырнадцати дней;</w:t>
      </w:r>
    </w:p>
    <w:p w:rsidR="007F5C9F" w:rsidRDefault="007F5C9F">
      <w:pPr>
        <w:pStyle w:val="ConsPlusNormal"/>
        <w:spacing w:before="240"/>
        <w:ind w:firstLine="540"/>
        <w:jc w:val="both"/>
      </w:pPr>
      <w:r>
        <w:t>3) исполнение волеизъявления умершего (погибшего) в соответствии с требованиями законодательства о погребении и похоронном деле;</w:t>
      </w:r>
    </w:p>
    <w:p w:rsidR="007F5C9F" w:rsidRDefault="007F5C9F">
      <w:pPr>
        <w:pStyle w:val="ConsPlusNormal"/>
        <w:spacing w:before="240"/>
        <w:ind w:firstLine="540"/>
        <w:jc w:val="both"/>
      </w:pPr>
      <w:r>
        <w:t>4) иное содействие, установленное федеральным законодательством.</w:t>
      </w:r>
    </w:p>
    <w:p w:rsidR="007F5C9F" w:rsidRDefault="007F5C9F">
      <w:pPr>
        <w:pStyle w:val="ConsPlusNormal"/>
        <w:spacing w:before="240"/>
        <w:ind w:firstLine="540"/>
        <w:jc w:val="both"/>
      </w:pPr>
      <w:bookmarkStart w:id="2" w:name="Par114"/>
      <w:bookmarkEnd w:id="2"/>
      <w:r>
        <w:t>3.9.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на безвозмездной основе следующего перечня услуг по погребению:</w:t>
      </w:r>
    </w:p>
    <w:p w:rsidR="007F5C9F" w:rsidRDefault="007F5C9F">
      <w:pPr>
        <w:pStyle w:val="ConsPlusNormal"/>
        <w:spacing w:before="240"/>
        <w:ind w:firstLine="540"/>
        <w:jc w:val="both"/>
      </w:pPr>
      <w:r>
        <w:t>1) оформление документов, необходимых для погребения;</w:t>
      </w:r>
    </w:p>
    <w:p w:rsidR="007F5C9F" w:rsidRDefault="007F5C9F">
      <w:pPr>
        <w:pStyle w:val="ConsPlusNormal"/>
        <w:spacing w:before="240"/>
        <w:ind w:firstLine="540"/>
        <w:jc w:val="both"/>
      </w:pPr>
      <w:r>
        <w:t>2) предоставление и доставка гроба и других предметов, необходимых для погребения;</w:t>
      </w:r>
    </w:p>
    <w:p w:rsidR="007F5C9F" w:rsidRDefault="007F5C9F">
      <w:pPr>
        <w:pStyle w:val="ConsPlusNormal"/>
        <w:spacing w:before="240"/>
        <w:ind w:firstLine="540"/>
        <w:jc w:val="both"/>
      </w:pPr>
      <w:r>
        <w:t>3) перевозка тела (останков) умершего (погибшего) на кладбище (крематорий);</w:t>
      </w:r>
    </w:p>
    <w:p w:rsidR="007F5C9F" w:rsidRDefault="007F5C9F">
      <w:pPr>
        <w:pStyle w:val="ConsPlusNormal"/>
        <w:spacing w:before="240"/>
        <w:ind w:firstLine="540"/>
        <w:jc w:val="both"/>
      </w:pPr>
      <w:r>
        <w:t>4) погребение (кремация с последующей выдачей урны с прахом).</w:t>
      </w:r>
    </w:p>
    <w:p w:rsidR="007F5C9F" w:rsidRDefault="007F5C9F">
      <w:pPr>
        <w:pStyle w:val="ConsPlusNormal"/>
        <w:spacing w:before="240"/>
        <w:ind w:firstLine="540"/>
        <w:jc w:val="both"/>
      </w:pPr>
      <w:r>
        <w:t>3.10. Стоимость услуг, предоставляемых согласно гарантированному перечню услуг по погребению, определяется Администрацией города Твери по согласованию с отделением Фонда пенсионного и социального страхования Российской Федерации по Тверской области, а также с Правительством Тверской области.</w:t>
      </w:r>
    </w:p>
    <w:p w:rsidR="007F5C9F" w:rsidRDefault="007F5C9F">
      <w:pPr>
        <w:pStyle w:val="ConsPlusNormal"/>
        <w:jc w:val="both"/>
      </w:pPr>
      <w:r>
        <w:t xml:space="preserve">(п. 3.10 в ред. </w:t>
      </w:r>
      <w:hyperlink r:id="rId33" w:history="1">
        <w:r>
          <w:rPr>
            <w:color w:val="0000FF"/>
          </w:rPr>
          <w:t>решения</w:t>
        </w:r>
      </w:hyperlink>
      <w:r>
        <w:t xml:space="preserve"> Тверской городской Думы от 22.03.2023 N 44)</w:t>
      </w:r>
    </w:p>
    <w:p w:rsidR="007F5C9F" w:rsidRDefault="007F5C9F">
      <w:pPr>
        <w:pStyle w:val="ConsPlusNormal"/>
        <w:spacing w:before="240"/>
        <w:ind w:firstLine="540"/>
        <w:jc w:val="both"/>
      </w:pPr>
      <w:r>
        <w:lastRenderedPageBreak/>
        <w:t xml:space="preserve">3.11. Стоимость услуг, указанных в </w:t>
      </w:r>
      <w:hyperlink w:anchor="Par114" w:tooltip="3.9.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на безвозмездной основе следующего перечня услуг по погребению:" w:history="1">
        <w:r>
          <w:rPr>
            <w:color w:val="0000FF"/>
          </w:rPr>
          <w:t>п. 3.9</w:t>
        </w:r>
      </w:hyperlink>
      <w:r>
        <w:t xml:space="preserve"> настоящего Положения, возмещается специализированной службе по вопросам похоронного дела в соответствии с законодательством Российской Федерации и Тверской области.</w:t>
      </w:r>
    </w:p>
    <w:p w:rsidR="007F5C9F" w:rsidRDefault="007F5C9F">
      <w:pPr>
        <w:pStyle w:val="ConsPlusNormal"/>
        <w:spacing w:before="240"/>
        <w:ind w:firstLine="540"/>
        <w:jc w:val="both"/>
      </w:pPr>
      <w:r>
        <w:t>3.12.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умершего (погибшего).</w:t>
      </w:r>
    </w:p>
    <w:p w:rsidR="007F5C9F" w:rsidRDefault="007F5C9F">
      <w:pPr>
        <w:pStyle w:val="ConsPlusNormal"/>
        <w:spacing w:before="240"/>
        <w:ind w:firstLine="540"/>
        <w:jc w:val="both"/>
      </w:pPr>
      <w:r>
        <w:t>3.13. В случае, если погребение умершего (погибшего) осуществляется за счет средств лица, взявшего на себя обязанность осуществить погребение умершего (погибшего), ему выплачивается социальное пособие на погребение в размере, установленном действующим законодательством.</w:t>
      </w:r>
    </w:p>
    <w:p w:rsidR="007F5C9F" w:rsidRDefault="007F5C9F">
      <w:pPr>
        <w:pStyle w:val="ConsPlusNormal"/>
        <w:spacing w:before="240"/>
        <w:ind w:firstLine="540"/>
        <w:jc w:val="both"/>
      </w:pPr>
      <w:r>
        <w:t xml:space="preserve">3.14. Лицам, получившим услуги в соответствии с </w:t>
      </w:r>
      <w:hyperlink w:anchor="Par114" w:tooltip="3.9.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на безвозмездной основе следующего перечня услуг по погребению:" w:history="1">
        <w:r>
          <w:rPr>
            <w:color w:val="0000FF"/>
          </w:rPr>
          <w:t>пунктом 3.9</w:t>
        </w:r>
      </w:hyperlink>
      <w:r>
        <w:t xml:space="preserve"> настоящего Положения, социальное пособие на погребение не выплачивается.</w:t>
      </w:r>
    </w:p>
    <w:p w:rsidR="007F5C9F" w:rsidRDefault="007F5C9F">
      <w:pPr>
        <w:pStyle w:val="ConsPlusNormal"/>
        <w:spacing w:before="240"/>
        <w:ind w:firstLine="540"/>
        <w:jc w:val="both"/>
      </w:pPr>
      <w:r>
        <w:t>3.15. Выплата социального пособия на погребение производится в день обращения в соответствии с законодательством Российской Федерации и Тверской области.</w:t>
      </w:r>
    </w:p>
    <w:p w:rsidR="007F5C9F" w:rsidRDefault="007F5C9F">
      <w:pPr>
        <w:pStyle w:val="ConsPlusNormal"/>
        <w:spacing w:before="240"/>
        <w:ind w:firstLine="540"/>
        <w:jc w:val="both"/>
      </w:pPr>
      <w:bookmarkStart w:id="3" w:name="Par126"/>
      <w:bookmarkEnd w:id="3"/>
      <w:r>
        <w:t>3.16. 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7F5C9F" w:rsidRDefault="007F5C9F">
      <w:pPr>
        <w:pStyle w:val="ConsPlusNormal"/>
        <w:spacing w:before="240"/>
        <w:ind w:firstLine="540"/>
        <w:jc w:val="both"/>
      </w:pPr>
      <w:bookmarkStart w:id="4" w:name="Par127"/>
      <w:bookmarkEnd w:id="4"/>
      <w:r>
        <w:t>3.17. Погребение умерших (погибших), личность которых не установлена органами внутренних дел в определенные законодательством Российской Федерации сроки, на Муниципальных кладбищах города Твери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Муниципальных кладбищ города Твери.</w:t>
      </w:r>
    </w:p>
    <w:p w:rsidR="007F5C9F" w:rsidRDefault="007F5C9F">
      <w:pPr>
        <w:pStyle w:val="ConsPlusNormal"/>
        <w:spacing w:before="240"/>
        <w:ind w:firstLine="540"/>
        <w:jc w:val="both"/>
      </w:pPr>
      <w:r>
        <w:t xml:space="preserve">3.18. Услуги, оказываемые специализированной службой по вопросам похоронного дела при погребении умерших (погибших), указанных в </w:t>
      </w:r>
      <w:hyperlink w:anchor="Par126" w:tooltip="3.16. 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w:history="1">
        <w:r>
          <w:rPr>
            <w:color w:val="0000FF"/>
          </w:rPr>
          <w:t>пунктах 3.16</w:t>
        </w:r>
      </w:hyperlink>
      <w:r>
        <w:t xml:space="preserve"> и </w:t>
      </w:r>
      <w:hyperlink w:anchor="Par127" w:tooltip="3.17. Погребение умерших (погибших), личность которых не установлена органами внутренних дел в определенные законодательством Российской Федерации сроки, на Муниципальных кладбищах города Твер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Муниципальных кладбищ города Твери." w:history="1">
        <w:r>
          <w:rPr>
            <w:color w:val="0000FF"/>
          </w:rPr>
          <w:t>3.17</w:t>
        </w:r>
      </w:hyperlink>
      <w:r>
        <w:t xml:space="preserve"> настоящего Положения, включают:</w:t>
      </w:r>
    </w:p>
    <w:p w:rsidR="007F5C9F" w:rsidRDefault="007F5C9F">
      <w:pPr>
        <w:pStyle w:val="ConsPlusNormal"/>
        <w:spacing w:before="240"/>
        <w:ind w:firstLine="540"/>
        <w:jc w:val="both"/>
      </w:pPr>
      <w:r>
        <w:t>оформление документов, необходимых для погребения;</w:t>
      </w:r>
    </w:p>
    <w:p w:rsidR="007F5C9F" w:rsidRDefault="007F5C9F">
      <w:pPr>
        <w:pStyle w:val="ConsPlusNormal"/>
        <w:spacing w:before="240"/>
        <w:ind w:firstLine="540"/>
        <w:jc w:val="both"/>
      </w:pPr>
      <w:r>
        <w:t>облачение тела (останков);</w:t>
      </w:r>
    </w:p>
    <w:p w:rsidR="007F5C9F" w:rsidRDefault="007F5C9F">
      <w:pPr>
        <w:pStyle w:val="ConsPlusNormal"/>
        <w:spacing w:before="240"/>
        <w:ind w:firstLine="540"/>
        <w:jc w:val="both"/>
      </w:pPr>
      <w:r>
        <w:t>предоставление гроба;</w:t>
      </w:r>
    </w:p>
    <w:p w:rsidR="007F5C9F" w:rsidRDefault="007F5C9F">
      <w:pPr>
        <w:pStyle w:val="ConsPlusNormal"/>
        <w:spacing w:before="240"/>
        <w:ind w:firstLine="540"/>
        <w:jc w:val="both"/>
      </w:pPr>
      <w:r>
        <w:t>перевозку тела (останков) умершего (погибшего) на кладбище (крематорий);</w:t>
      </w:r>
    </w:p>
    <w:p w:rsidR="007F5C9F" w:rsidRDefault="007F5C9F">
      <w:pPr>
        <w:pStyle w:val="ConsPlusNormal"/>
        <w:spacing w:before="240"/>
        <w:ind w:firstLine="540"/>
        <w:jc w:val="both"/>
      </w:pPr>
      <w:r>
        <w:t>погребение (кремацию с последующей выдачей урны с прахом).</w:t>
      </w:r>
    </w:p>
    <w:p w:rsidR="007F5C9F" w:rsidRDefault="007F5C9F">
      <w:pPr>
        <w:pStyle w:val="ConsPlusNormal"/>
        <w:jc w:val="both"/>
      </w:pPr>
    </w:p>
    <w:p w:rsidR="007F5C9F" w:rsidRDefault="007F5C9F">
      <w:pPr>
        <w:pStyle w:val="ConsPlusTitle"/>
        <w:ind w:firstLine="540"/>
        <w:jc w:val="both"/>
        <w:outlineLvl w:val="1"/>
      </w:pPr>
      <w:r>
        <w:t>4. Организация похоронного обслуживания</w:t>
      </w:r>
    </w:p>
    <w:p w:rsidR="007F5C9F" w:rsidRDefault="007F5C9F">
      <w:pPr>
        <w:pStyle w:val="ConsPlusNormal"/>
        <w:jc w:val="both"/>
      </w:pPr>
    </w:p>
    <w:p w:rsidR="007F5C9F" w:rsidRDefault="007F5C9F">
      <w:pPr>
        <w:pStyle w:val="ConsPlusNormal"/>
        <w:ind w:firstLine="540"/>
        <w:jc w:val="both"/>
      </w:pPr>
      <w:r>
        <w:lastRenderedPageBreak/>
        <w:t>4.1. Организация похоронного обслуживания должна основываться на следующих принципах:</w:t>
      </w:r>
    </w:p>
    <w:p w:rsidR="007F5C9F" w:rsidRDefault="007F5C9F">
      <w:pPr>
        <w:pStyle w:val="ConsPlusNormal"/>
        <w:spacing w:before="240"/>
        <w:ind w:firstLine="540"/>
        <w:jc w:val="both"/>
      </w:pPr>
      <w:r>
        <w:t>- обеспечение оперативного приема заказов на похороны;</w:t>
      </w:r>
    </w:p>
    <w:p w:rsidR="007F5C9F" w:rsidRDefault="007F5C9F">
      <w:pPr>
        <w:pStyle w:val="ConsPlusNormal"/>
        <w:spacing w:before="240"/>
        <w:ind w:firstLine="540"/>
        <w:jc w:val="both"/>
      </w:pPr>
      <w:r>
        <w:t>- создание материально-технической базы похорон в соответствии с требованиями действующего законодательства;</w:t>
      </w:r>
    </w:p>
    <w:p w:rsidR="007F5C9F" w:rsidRDefault="007F5C9F">
      <w:pPr>
        <w:pStyle w:val="ConsPlusNormal"/>
        <w:spacing w:before="240"/>
        <w:ind w:firstLine="540"/>
        <w:jc w:val="both"/>
      </w:pPr>
      <w:r>
        <w:t>- подготовка умерших (погибших) к похоронам и их предпохоронное сохранение преимущественно в специальных стационарных условиях вне жилых зданий и медицинских учреждений;</w:t>
      </w:r>
    </w:p>
    <w:p w:rsidR="007F5C9F" w:rsidRDefault="007F5C9F">
      <w:pPr>
        <w:pStyle w:val="ConsPlusNormal"/>
        <w:spacing w:before="240"/>
        <w:ind w:firstLine="540"/>
        <w:jc w:val="both"/>
      </w:pPr>
      <w:r>
        <w:t>- рациональное размещение объектов похоронного обслуживания в градостроительной структуре города;</w:t>
      </w:r>
    </w:p>
    <w:p w:rsidR="007F5C9F" w:rsidRDefault="007F5C9F">
      <w:pPr>
        <w:pStyle w:val="ConsPlusNormal"/>
        <w:spacing w:before="240"/>
        <w:ind w:firstLine="540"/>
        <w:jc w:val="both"/>
      </w:pPr>
      <w:r>
        <w:t>- сохранение здоровья людей, участвующих в похоронах, навещающих места захоронения, работающих на объектах похоронного назначения, проживающих и работающих за территорией зоны санитарной защиты между кладбищем и объектами городской застройки;</w:t>
      </w:r>
    </w:p>
    <w:p w:rsidR="007F5C9F" w:rsidRDefault="007F5C9F">
      <w:pPr>
        <w:pStyle w:val="ConsPlusNormal"/>
        <w:spacing w:before="240"/>
        <w:ind w:firstLine="540"/>
        <w:jc w:val="both"/>
      </w:pPr>
      <w:r>
        <w:t>- гуманность обслуживания, функциональной организации в создаваемых и восстанавливаемых объектах обслуживания.</w:t>
      </w:r>
    </w:p>
    <w:p w:rsidR="007F5C9F" w:rsidRDefault="007F5C9F">
      <w:pPr>
        <w:pStyle w:val="ConsPlusNormal"/>
        <w:spacing w:before="240"/>
        <w:ind w:firstLine="540"/>
        <w:jc w:val="both"/>
      </w:pPr>
      <w:r>
        <w:t>4.2. Похоронное обслуживание должно обеспечивать выполнение следующих процессов:</w:t>
      </w:r>
    </w:p>
    <w:p w:rsidR="007F5C9F" w:rsidRDefault="007F5C9F">
      <w:pPr>
        <w:pStyle w:val="ConsPlusNormal"/>
        <w:spacing w:before="240"/>
        <w:ind w:firstLine="540"/>
        <w:jc w:val="both"/>
      </w:pPr>
      <w:r>
        <w:t>- прием заказов на похороны и оформление соответствующих документов;</w:t>
      </w:r>
    </w:p>
    <w:p w:rsidR="007F5C9F" w:rsidRDefault="007F5C9F">
      <w:pPr>
        <w:pStyle w:val="ConsPlusNormal"/>
        <w:spacing w:before="240"/>
        <w:ind w:firstLine="540"/>
        <w:jc w:val="both"/>
      </w:pPr>
      <w:r>
        <w:t>- предоставление и доставку похоронных принадлежностей по месту нахождения умерших (погибших), перевозку умерших (погибших) из жилых зданий, больниц и военных госпиталей (из последних - после патолого-анатомических исследований) в учреждения похоронного обслуживания и на кладбища;</w:t>
      </w:r>
    </w:p>
    <w:p w:rsidR="007F5C9F" w:rsidRDefault="007F5C9F">
      <w:pPr>
        <w:pStyle w:val="ConsPlusNormal"/>
        <w:spacing w:before="240"/>
        <w:ind w:firstLine="540"/>
        <w:jc w:val="both"/>
      </w:pPr>
      <w:r>
        <w:t>- выполнение санитарно-гигиенических, парикмахерских и косметических услуг при подготовке умерших (погибших) к похоронам;</w:t>
      </w:r>
    </w:p>
    <w:p w:rsidR="007F5C9F" w:rsidRDefault="007F5C9F">
      <w:pPr>
        <w:pStyle w:val="ConsPlusNormal"/>
        <w:spacing w:before="240"/>
        <w:ind w:firstLine="540"/>
        <w:jc w:val="both"/>
      </w:pPr>
      <w:r>
        <w:t>- предпохоронное сохранение умерших (погибших);</w:t>
      </w:r>
    </w:p>
    <w:p w:rsidR="007F5C9F" w:rsidRDefault="007F5C9F">
      <w:pPr>
        <w:pStyle w:val="ConsPlusNormal"/>
        <w:spacing w:before="240"/>
        <w:ind w:firstLine="540"/>
        <w:jc w:val="both"/>
      </w:pPr>
      <w:r>
        <w:t>- проведение траурных обрядов прощания и поминальных обедов;</w:t>
      </w:r>
    </w:p>
    <w:p w:rsidR="007F5C9F" w:rsidRDefault="007F5C9F">
      <w:pPr>
        <w:pStyle w:val="ConsPlusNormal"/>
        <w:spacing w:before="240"/>
        <w:ind w:firstLine="540"/>
        <w:jc w:val="both"/>
      </w:pPr>
      <w:r>
        <w:t>- погребение и перезахоронение умерших (погибших) (традиционное - захоронение гроба в землю или захоронение останков после кремации);</w:t>
      </w:r>
    </w:p>
    <w:p w:rsidR="007F5C9F" w:rsidRDefault="007F5C9F">
      <w:pPr>
        <w:pStyle w:val="ConsPlusNormal"/>
        <w:spacing w:before="240"/>
        <w:ind w:firstLine="540"/>
        <w:jc w:val="both"/>
      </w:pPr>
      <w:r>
        <w:t>- создание архитектурно-ландшафтной среды мест погребения;</w:t>
      </w:r>
    </w:p>
    <w:p w:rsidR="007F5C9F" w:rsidRDefault="007F5C9F">
      <w:pPr>
        <w:pStyle w:val="ConsPlusNormal"/>
        <w:spacing w:before="240"/>
        <w:ind w:firstLine="540"/>
        <w:jc w:val="both"/>
      </w:pPr>
      <w:r>
        <w:t>- производство и доставку похоронных принадлежностей, памятников, предметов похоронного ритуала.</w:t>
      </w:r>
    </w:p>
    <w:p w:rsidR="007F5C9F" w:rsidRDefault="007F5C9F">
      <w:pPr>
        <w:pStyle w:val="ConsPlusNormal"/>
        <w:jc w:val="both"/>
      </w:pPr>
    </w:p>
    <w:p w:rsidR="007F5C9F" w:rsidRDefault="007F5C9F">
      <w:pPr>
        <w:pStyle w:val="ConsPlusTitle"/>
        <w:ind w:firstLine="540"/>
        <w:jc w:val="both"/>
        <w:outlineLvl w:val="1"/>
      </w:pPr>
      <w:r>
        <w:t>5. Уполномоченная организация</w:t>
      </w:r>
    </w:p>
    <w:p w:rsidR="007F5C9F" w:rsidRDefault="007F5C9F">
      <w:pPr>
        <w:pStyle w:val="ConsPlusNormal"/>
        <w:jc w:val="both"/>
      </w:pPr>
    </w:p>
    <w:p w:rsidR="007F5C9F" w:rsidRDefault="007F5C9F">
      <w:pPr>
        <w:pStyle w:val="ConsPlusNormal"/>
        <w:ind w:firstLine="540"/>
        <w:jc w:val="both"/>
      </w:pPr>
      <w:r>
        <w:t xml:space="preserve">5.1. Уполномоченная организация осуществляет контрольно-распорядительные функции по </w:t>
      </w:r>
      <w:r>
        <w:lastRenderedPageBreak/>
        <w:t>вопросам организации похоронного дела, предоставления ритуальных услуг и содержания муниципальных мест погребений города Твери.</w:t>
      </w:r>
    </w:p>
    <w:p w:rsidR="007F5C9F" w:rsidRDefault="007F5C9F">
      <w:pPr>
        <w:pStyle w:val="ConsPlusNormal"/>
        <w:spacing w:before="240"/>
        <w:ind w:firstLine="540"/>
        <w:jc w:val="both"/>
      </w:pPr>
      <w:r>
        <w:t>5.2. Уполномоченная организация осуществляет ведение реестра захоронений, формирование и обеспечение сохранности архивного фонда захоронений.</w:t>
      </w:r>
    </w:p>
    <w:p w:rsidR="007F5C9F" w:rsidRDefault="007F5C9F">
      <w:pPr>
        <w:pStyle w:val="ConsPlusNormal"/>
        <w:spacing w:before="240"/>
        <w:ind w:firstLine="540"/>
        <w:jc w:val="both"/>
      </w:pPr>
      <w:r>
        <w:t>5.3. Уполномоченная организация:</w:t>
      </w:r>
    </w:p>
    <w:p w:rsidR="007F5C9F" w:rsidRDefault="007F5C9F">
      <w:pPr>
        <w:pStyle w:val="ConsPlusNormal"/>
        <w:spacing w:before="240"/>
        <w:ind w:firstLine="540"/>
        <w:jc w:val="both"/>
      </w:pPr>
      <w:r>
        <w:t>- осуществляет выделение мест под захоронения;</w:t>
      </w:r>
    </w:p>
    <w:p w:rsidR="007F5C9F" w:rsidRDefault="007F5C9F">
      <w:pPr>
        <w:pStyle w:val="ConsPlusNormal"/>
        <w:spacing w:before="240"/>
        <w:ind w:firstLine="540"/>
        <w:jc w:val="both"/>
      </w:pPr>
      <w:r>
        <w:t>- выдает пропуски на выполнение работ на территории муниципальных кладбищ города Твери;</w:t>
      </w:r>
    </w:p>
    <w:p w:rsidR="007F5C9F" w:rsidRDefault="007F5C9F">
      <w:pPr>
        <w:pStyle w:val="ConsPlusNormal"/>
        <w:spacing w:before="240"/>
        <w:ind w:firstLine="540"/>
        <w:jc w:val="both"/>
      </w:pPr>
      <w:r>
        <w:t>- согласовывает определение возможности исполнения специализированными службами по вопросам похоронного дела волеизъявления умершего (погибшего) о погребении его тела (останков) или праха на указанном им месте погребения;</w:t>
      </w:r>
    </w:p>
    <w:p w:rsidR="007F5C9F" w:rsidRDefault="007F5C9F">
      <w:pPr>
        <w:pStyle w:val="ConsPlusNormal"/>
        <w:spacing w:before="240"/>
        <w:ind w:firstLine="540"/>
        <w:jc w:val="both"/>
      </w:pPr>
      <w:r>
        <w:t>- осуществляет посадку деревьев, вырубку и утилизацию сухостойных и аварийных деревьев, кустарников на территории кладбища;</w:t>
      </w:r>
    </w:p>
    <w:p w:rsidR="007F5C9F" w:rsidRDefault="007F5C9F">
      <w:pPr>
        <w:pStyle w:val="ConsPlusNormal"/>
        <w:jc w:val="both"/>
      </w:pPr>
      <w:r>
        <w:t xml:space="preserve">(абзац введен </w:t>
      </w:r>
      <w:hyperlink r:id="rId34" w:history="1">
        <w:r>
          <w:rPr>
            <w:color w:val="0000FF"/>
          </w:rPr>
          <w:t>решением</w:t>
        </w:r>
      </w:hyperlink>
      <w:r>
        <w:t xml:space="preserve"> Тверской городской Думы от 24.08.2017 N 247)</w:t>
      </w:r>
    </w:p>
    <w:p w:rsidR="007F5C9F" w:rsidRDefault="007F5C9F">
      <w:pPr>
        <w:pStyle w:val="ConsPlusNormal"/>
        <w:spacing w:before="240"/>
        <w:ind w:firstLine="540"/>
        <w:jc w:val="both"/>
      </w:pPr>
      <w:r>
        <w:t>- осуществляет вырубку и утилизацию деревьев и кустарников, высаженных с нарушениями настоящего Положения на территории кладбища.</w:t>
      </w:r>
    </w:p>
    <w:p w:rsidR="007F5C9F" w:rsidRDefault="007F5C9F">
      <w:pPr>
        <w:pStyle w:val="ConsPlusNormal"/>
        <w:jc w:val="both"/>
      </w:pPr>
      <w:r>
        <w:t xml:space="preserve">(абзац введен </w:t>
      </w:r>
      <w:hyperlink r:id="rId35" w:history="1">
        <w:r>
          <w:rPr>
            <w:color w:val="0000FF"/>
          </w:rPr>
          <w:t>решением</w:t>
        </w:r>
      </w:hyperlink>
      <w:r>
        <w:t xml:space="preserve"> Тверской городской Думы от 24.08.2017 N 247)</w:t>
      </w:r>
    </w:p>
    <w:p w:rsidR="007F5C9F" w:rsidRDefault="007F5C9F">
      <w:pPr>
        <w:pStyle w:val="ConsPlusNormal"/>
        <w:spacing w:before="240"/>
        <w:ind w:firstLine="540"/>
        <w:jc w:val="both"/>
      </w:pPr>
      <w:r>
        <w:t>5.4. Уполномоченная организация осуществляет организацию деятельности администраций муниципальных кладбищ; выполняет функции заказчика по оборудованию, содержанию, благоустройству мест погребения, а также организации эксплуатации и содержания муниципальных мест погребения путем привлечения на конкурсной основе хозяйствующих субъектов.</w:t>
      </w:r>
    </w:p>
    <w:p w:rsidR="007F5C9F" w:rsidRDefault="007F5C9F">
      <w:pPr>
        <w:pStyle w:val="ConsPlusNormal"/>
        <w:spacing w:before="240"/>
        <w:ind w:firstLine="540"/>
        <w:jc w:val="both"/>
      </w:pPr>
      <w:r>
        <w:t>5.5. Уполномоченная организация осуществляет контроль за выполнением работ на муниципальных местах погребения, связанных с установкой надмогильных сооружений; организацию работ по сносу надмогильных сооружений; ведение книги регистрации надмогильных сооружений.</w:t>
      </w:r>
    </w:p>
    <w:p w:rsidR="007F5C9F" w:rsidRDefault="007F5C9F">
      <w:pPr>
        <w:pStyle w:val="ConsPlusNormal"/>
        <w:spacing w:before="240"/>
        <w:ind w:firstLine="540"/>
        <w:jc w:val="both"/>
      </w:pPr>
      <w:r>
        <w:t>5.6. Уполномоченная организация обязана осуществлять контроль за функционированием и содержанием муниципальных мест погребения с учетом санитарных и экологических требований.</w:t>
      </w:r>
    </w:p>
    <w:p w:rsidR="007F5C9F" w:rsidRDefault="007F5C9F">
      <w:pPr>
        <w:pStyle w:val="ConsPlusNormal"/>
        <w:spacing w:before="240"/>
        <w:ind w:firstLine="540"/>
        <w:jc w:val="both"/>
      </w:pPr>
      <w:r>
        <w:t>5.7. Уполномоченная организация осуществляет взаимодействие с религиозными и общественными объединениями граждан по вопросам организации похоронного дела, обеспечения размещения и содержания мест погребения в соответствии с национальными обычаями и традициями, не противоречащими санитарным и иным требованиям.</w:t>
      </w:r>
    </w:p>
    <w:p w:rsidR="007F5C9F" w:rsidRDefault="007F5C9F">
      <w:pPr>
        <w:pStyle w:val="ConsPlusNormal"/>
        <w:spacing w:before="240"/>
        <w:ind w:firstLine="540"/>
        <w:jc w:val="both"/>
      </w:pPr>
      <w:r>
        <w:t>5.8. Уполномоченная организация по запросу заинтересованных лиц предоставляет бесплатно информацию по захоронениям, произведенным на территории муниципальных мест погребения.</w:t>
      </w:r>
    </w:p>
    <w:p w:rsidR="007F5C9F" w:rsidRDefault="007F5C9F">
      <w:pPr>
        <w:pStyle w:val="ConsPlusNormal"/>
        <w:spacing w:before="240"/>
        <w:ind w:firstLine="540"/>
        <w:jc w:val="both"/>
      </w:pPr>
      <w:r>
        <w:t xml:space="preserve">5.9. Уполномоченная организация может осуществлять иные полномочия в соответствии с </w:t>
      </w:r>
      <w:r>
        <w:lastRenderedPageBreak/>
        <w:t>действующим законодательством РФ и учредительными документами.</w:t>
      </w:r>
    </w:p>
    <w:p w:rsidR="007F5C9F" w:rsidRDefault="007F5C9F">
      <w:pPr>
        <w:pStyle w:val="ConsPlusNormal"/>
        <w:spacing w:before="240"/>
        <w:ind w:firstLine="540"/>
        <w:jc w:val="both"/>
      </w:pPr>
      <w:r>
        <w:t>5.10. Администрация кладбища обязана осуществлять контроль за:</w:t>
      </w:r>
    </w:p>
    <w:p w:rsidR="007F5C9F" w:rsidRDefault="007F5C9F">
      <w:pPr>
        <w:pStyle w:val="ConsPlusNormal"/>
        <w:spacing w:before="240"/>
        <w:ind w:firstLine="540"/>
        <w:jc w:val="both"/>
      </w:pPr>
      <w:r>
        <w:t>- подготовкой могил;</w:t>
      </w:r>
    </w:p>
    <w:p w:rsidR="007F5C9F" w:rsidRDefault="007F5C9F">
      <w:pPr>
        <w:pStyle w:val="ConsPlusNormal"/>
        <w:spacing w:before="240"/>
        <w:ind w:firstLine="540"/>
        <w:jc w:val="both"/>
      </w:pPr>
      <w:r>
        <w:t>- порядком проведения работ по погребению умерших (погибших) специализированными службами, ритуальными организациями с учетом требований, предусмотренных настоящим Положением;</w:t>
      </w:r>
    </w:p>
    <w:p w:rsidR="007F5C9F" w:rsidRDefault="007F5C9F">
      <w:pPr>
        <w:pStyle w:val="ConsPlusNormal"/>
        <w:spacing w:before="240"/>
        <w:ind w:firstLine="540"/>
        <w:jc w:val="both"/>
      </w:pPr>
      <w:r>
        <w:t>- наличием у лица, осуществляющего захоронения, документов, предусмотренных настоящим Положением;</w:t>
      </w:r>
    </w:p>
    <w:p w:rsidR="007F5C9F" w:rsidRDefault="007F5C9F">
      <w:pPr>
        <w:pStyle w:val="ConsPlusNormal"/>
        <w:spacing w:before="240"/>
        <w:ind w:firstLine="540"/>
        <w:jc w:val="both"/>
      </w:pPr>
      <w:r>
        <w:t>- установкой трафаретов на могилу и надмогильных сооружений;</w:t>
      </w:r>
    </w:p>
    <w:p w:rsidR="007F5C9F" w:rsidRDefault="007F5C9F">
      <w:pPr>
        <w:pStyle w:val="ConsPlusNormal"/>
        <w:spacing w:before="240"/>
        <w:ind w:firstLine="540"/>
        <w:jc w:val="both"/>
      </w:pPr>
      <w:r>
        <w:t>- работой поливочного водопровода, общественных туалетов, освещения, своевременной уборкой дорожек общего пользования и других участков хозяйственного назначения (кроме могил) и вывозом мусора;</w:t>
      </w:r>
    </w:p>
    <w:p w:rsidR="007F5C9F" w:rsidRDefault="007F5C9F">
      <w:pPr>
        <w:pStyle w:val="ConsPlusNormal"/>
        <w:spacing w:before="240"/>
        <w:ind w:firstLine="540"/>
        <w:jc w:val="both"/>
      </w:pPr>
      <w:r>
        <w:t>- уходом за зелеными насаждениями на всей территории кладбища (кроме могил), их поливом и обновлением;</w:t>
      </w:r>
    </w:p>
    <w:p w:rsidR="007F5C9F" w:rsidRDefault="007F5C9F">
      <w:pPr>
        <w:pStyle w:val="ConsPlusNormal"/>
        <w:spacing w:before="240"/>
        <w:ind w:firstLine="540"/>
        <w:jc w:val="both"/>
      </w:pPr>
      <w:r>
        <w:t>- своевременной уборкой всей территории кладбища и своевременным вывозом мусора;</w:t>
      </w:r>
    </w:p>
    <w:p w:rsidR="007F5C9F" w:rsidRDefault="007F5C9F">
      <w:pPr>
        <w:pStyle w:val="ConsPlusNormal"/>
        <w:spacing w:before="240"/>
        <w:ind w:firstLine="540"/>
        <w:jc w:val="both"/>
      </w:pPr>
      <w:r>
        <w:t>- соблюдением пропускного режима посещения муниципальных кладбищ.</w:t>
      </w:r>
    </w:p>
    <w:p w:rsidR="007F5C9F" w:rsidRDefault="007F5C9F">
      <w:pPr>
        <w:pStyle w:val="ConsPlusNormal"/>
        <w:jc w:val="both"/>
      </w:pPr>
    </w:p>
    <w:p w:rsidR="007F5C9F" w:rsidRDefault="007F5C9F">
      <w:pPr>
        <w:pStyle w:val="ConsPlusTitle"/>
        <w:ind w:firstLine="540"/>
        <w:jc w:val="both"/>
        <w:outlineLvl w:val="1"/>
      </w:pPr>
      <w:r>
        <w:t>6. Порядок оформления захоронения</w:t>
      </w:r>
    </w:p>
    <w:p w:rsidR="007F5C9F" w:rsidRDefault="007F5C9F">
      <w:pPr>
        <w:pStyle w:val="ConsPlusNormal"/>
        <w:jc w:val="both"/>
      </w:pPr>
    </w:p>
    <w:p w:rsidR="007F5C9F" w:rsidRDefault="007F5C9F">
      <w:pPr>
        <w:pStyle w:val="ConsPlusNormal"/>
        <w:ind w:firstLine="540"/>
        <w:jc w:val="both"/>
      </w:pPr>
      <w:bookmarkStart w:id="5" w:name="Par184"/>
      <w:bookmarkEnd w:id="5"/>
      <w:r>
        <w:t>6.1. Выделение места под захоронение и выдача пропуска на выполнение работ на территории муниципальных кладбищ осуществляются на бесплатной основе уполномоченной организацией при представлении следующих документов:</w:t>
      </w:r>
    </w:p>
    <w:p w:rsidR="007F5C9F" w:rsidRDefault="007F5C9F">
      <w:pPr>
        <w:pStyle w:val="ConsPlusNormal"/>
        <w:spacing w:before="240"/>
        <w:ind w:firstLine="540"/>
        <w:jc w:val="both"/>
      </w:pPr>
      <w:r>
        <w:t>а) в случае личного обращения лица, ответственного за организацию погребения:</w:t>
      </w:r>
    </w:p>
    <w:p w:rsidR="007F5C9F" w:rsidRDefault="007F5C9F">
      <w:pPr>
        <w:pStyle w:val="ConsPlusNormal"/>
        <w:spacing w:before="240"/>
        <w:ind w:firstLine="540"/>
        <w:jc w:val="both"/>
      </w:pPr>
      <w:r>
        <w:t>- заявления на выделение места под захоронение. Форма заявления определяется уполномоченной организацией;</w:t>
      </w:r>
    </w:p>
    <w:p w:rsidR="007F5C9F" w:rsidRDefault="007F5C9F">
      <w:pPr>
        <w:pStyle w:val="ConsPlusNormal"/>
        <w:spacing w:before="240"/>
        <w:ind w:firstLine="540"/>
        <w:jc w:val="both"/>
      </w:pPr>
      <w:r>
        <w:t>- медицинской справки о смерти или свидетельства о смерти;</w:t>
      </w:r>
    </w:p>
    <w:p w:rsidR="007F5C9F" w:rsidRDefault="007F5C9F">
      <w:pPr>
        <w:pStyle w:val="ConsPlusNormal"/>
        <w:spacing w:before="240"/>
        <w:ind w:firstLine="540"/>
        <w:jc w:val="both"/>
      </w:pPr>
      <w:r>
        <w:t>- документа (паспорта), удостоверяющего личность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(погибшего);</w:t>
      </w:r>
    </w:p>
    <w:p w:rsidR="007F5C9F" w:rsidRDefault="007F5C9F">
      <w:pPr>
        <w:pStyle w:val="ConsPlusNormal"/>
        <w:spacing w:before="240"/>
        <w:ind w:firstLine="540"/>
        <w:jc w:val="both"/>
      </w:pPr>
      <w:r>
        <w:t>б) в случае обращения специализированной службы по вопросам похоронного дела или иной ритуальной организации:</w:t>
      </w:r>
    </w:p>
    <w:p w:rsidR="007F5C9F" w:rsidRDefault="007F5C9F">
      <w:pPr>
        <w:pStyle w:val="ConsPlusNormal"/>
        <w:spacing w:before="240"/>
        <w:ind w:firstLine="540"/>
        <w:jc w:val="both"/>
      </w:pPr>
      <w:r>
        <w:t>- заявления на выделение места под захоронение с указанием даты, времени и места похорон. Форма заявления определяется уполномоченной организацией;</w:t>
      </w:r>
    </w:p>
    <w:p w:rsidR="007F5C9F" w:rsidRDefault="007F5C9F">
      <w:pPr>
        <w:pStyle w:val="ConsPlusNormal"/>
        <w:spacing w:before="240"/>
        <w:ind w:firstLine="540"/>
        <w:jc w:val="both"/>
      </w:pPr>
      <w:r>
        <w:lastRenderedPageBreak/>
        <w:t>- медицинской справки о смерти или свидетельства о смерти;</w:t>
      </w:r>
    </w:p>
    <w:p w:rsidR="007F5C9F" w:rsidRDefault="007F5C9F">
      <w:pPr>
        <w:pStyle w:val="ConsPlusNormal"/>
        <w:spacing w:before="240"/>
        <w:ind w:firstLine="540"/>
        <w:jc w:val="both"/>
      </w:pPr>
      <w:r>
        <w:t>- копии документа (паспорта), удостоверяющего личность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(погибшего), заверенной ритуальной организацией или специализированной службой по вопросам похоронного дела;</w:t>
      </w:r>
    </w:p>
    <w:p w:rsidR="007F5C9F" w:rsidRDefault="007F5C9F">
      <w:pPr>
        <w:pStyle w:val="ConsPlusNormal"/>
        <w:spacing w:before="240"/>
        <w:ind w:firstLine="540"/>
        <w:jc w:val="both"/>
      </w:pPr>
      <w:r>
        <w:t>- доверенности в простой письменной форме от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(погибшего), на представление его интересов при выделении места под захоронение;</w:t>
      </w:r>
    </w:p>
    <w:p w:rsidR="007F5C9F" w:rsidRDefault="007F5C9F">
      <w:pPr>
        <w:pStyle w:val="ConsPlusNormal"/>
        <w:spacing w:before="240"/>
        <w:ind w:firstLine="540"/>
        <w:jc w:val="both"/>
      </w:pPr>
      <w:r>
        <w:t>- гарантийного письма ритуальной организации о предоставлении свидетельства о смерти (если оформление захоронения осуществляется на основании медицинской справки);</w:t>
      </w:r>
    </w:p>
    <w:p w:rsidR="007F5C9F" w:rsidRDefault="007F5C9F">
      <w:pPr>
        <w:pStyle w:val="ConsPlusNormal"/>
        <w:spacing w:before="240"/>
        <w:ind w:firstLine="540"/>
        <w:jc w:val="both"/>
      </w:pPr>
      <w:r>
        <w:t>в) в случае выделения места под захоронение на местах почетных захоронений, на воинских участках кладбища:</w:t>
      </w:r>
    </w:p>
    <w:p w:rsidR="007F5C9F" w:rsidRDefault="007F5C9F">
      <w:pPr>
        <w:pStyle w:val="ConsPlusNormal"/>
        <w:spacing w:before="240"/>
        <w:ind w:firstLine="540"/>
        <w:jc w:val="both"/>
      </w:pPr>
      <w:r>
        <w:t>- документы, перечисленные в соответствующих подпунктах "а", "б" настоящего пункта;</w:t>
      </w:r>
    </w:p>
    <w:p w:rsidR="007F5C9F" w:rsidRDefault="007F5C9F">
      <w:pPr>
        <w:pStyle w:val="ConsPlusNormal"/>
        <w:spacing w:before="240"/>
        <w:ind w:firstLine="540"/>
        <w:jc w:val="both"/>
      </w:pPr>
      <w:r>
        <w:t>- решение о погребении на местах почетных захоронений, на воинских участках кладбища, принятое в порядке, установленном постановлением Администрации города Твери.</w:t>
      </w:r>
    </w:p>
    <w:p w:rsidR="007F5C9F" w:rsidRDefault="007F5C9F">
      <w:pPr>
        <w:pStyle w:val="ConsPlusNormal"/>
        <w:jc w:val="both"/>
      </w:pPr>
      <w:r>
        <w:t xml:space="preserve">(пп. "в" введен </w:t>
      </w:r>
      <w:hyperlink r:id="rId36" w:history="1">
        <w:r>
          <w:rPr>
            <w:color w:val="0000FF"/>
          </w:rPr>
          <w:t>решением</w:t>
        </w:r>
      </w:hyperlink>
      <w:r>
        <w:t xml:space="preserve"> Тверской городской Думы от 12.12.2023 N 293)</w:t>
      </w:r>
    </w:p>
    <w:p w:rsidR="007F5C9F" w:rsidRDefault="007F5C9F">
      <w:pPr>
        <w:pStyle w:val="ConsPlusNormal"/>
        <w:spacing w:before="240"/>
        <w:ind w:firstLine="540"/>
        <w:jc w:val="both"/>
      </w:pPr>
      <w:r>
        <w:t xml:space="preserve">6.2. Выделение места под захоронение в существующие и (или) родственные могилы осуществляется с учетом норм, предусмотренных </w:t>
      </w:r>
      <w:hyperlink w:anchor="Par245" w:tooltip="7.11. На действующем кладбище разрешается захоронение в могилу, в которой ранее был захоронен супруг или родственник умершего (погибшего) (родственная могила), в границах ранее выделенного земельного участка в существующей ограде по письменному заявлению лица, ответственного за захоронение." w:history="1">
        <w:r>
          <w:rPr>
            <w:color w:val="0000FF"/>
          </w:rPr>
          <w:t>пунктами 7.11</w:t>
        </w:r>
      </w:hyperlink>
      <w:r>
        <w:t xml:space="preserve"> - </w:t>
      </w:r>
      <w:hyperlink w:anchor="Par253" w:tooltip="7.14. Погребение урн с прахом в землю на родственных захоронениях разрешается независимо от срока предыдущего погребения." w:history="1">
        <w:r>
          <w:rPr>
            <w:color w:val="0000FF"/>
          </w:rPr>
          <w:t>7.14</w:t>
        </w:r>
      </w:hyperlink>
      <w:r>
        <w:t xml:space="preserve"> настоящего Положения.</w:t>
      </w:r>
    </w:p>
    <w:p w:rsidR="007F5C9F" w:rsidRDefault="007F5C9F">
      <w:pPr>
        <w:pStyle w:val="ConsPlusNormal"/>
        <w:spacing w:before="240"/>
        <w:ind w:firstLine="540"/>
        <w:jc w:val="both"/>
      </w:pPr>
      <w:r>
        <w:t xml:space="preserve">6.3. Уполномоченная организация на основании документов, предусмотренных </w:t>
      </w:r>
      <w:hyperlink w:anchor="Par184" w:tooltip="6.1. Выделение места под захоронение и выдача пропуска на выполнение работ на территории муниципальных кладбищ осуществляются на бесплатной основе уполномоченной организацией при представлении следующих документов:" w:history="1">
        <w:r>
          <w:rPr>
            <w:color w:val="0000FF"/>
          </w:rPr>
          <w:t>пунктами 6.1</w:t>
        </w:r>
      </w:hyperlink>
      <w:r>
        <w:t xml:space="preserve"> и </w:t>
      </w:r>
      <w:hyperlink w:anchor="Par249" w:tooltip="7.13. Разрешение на погребение умершего (погибшего) в существующую могилу или родственное захоронение предоставляется при наличии у лица, осуществляющего организацию погребения:" w:history="1">
        <w:r>
          <w:rPr>
            <w:color w:val="0000FF"/>
          </w:rPr>
          <w:t>7.13</w:t>
        </w:r>
      </w:hyperlink>
      <w:r>
        <w:t xml:space="preserve"> настоящего Положения, обязана оформить выделение места под захоронение и выдать пропуск на производство работ на территории муниципальных кладбищ кладбища не позднее 2 часов с момента обращения лица, ответственного за организацию погребения, либо ритуальной организации, действующей по его поручению.</w:t>
      </w:r>
    </w:p>
    <w:p w:rsidR="007F5C9F" w:rsidRDefault="007F5C9F">
      <w:pPr>
        <w:pStyle w:val="ConsPlusNormal"/>
        <w:spacing w:before="240"/>
        <w:ind w:firstLine="540"/>
        <w:jc w:val="both"/>
      </w:pPr>
      <w:r>
        <w:t>Требование каких-либо иных документов для выделения места под захоронение, не предусмотренных настоящим Положением, не допускается.</w:t>
      </w:r>
    </w:p>
    <w:p w:rsidR="007F5C9F" w:rsidRDefault="007F5C9F">
      <w:pPr>
        <w:pStyle w:val="ConsPlusNormal"/>
        <w:spacing w:before="240"/>
        <w:ind w:firstLine="540"/>
        <w:jc w:val="both"/>
      </w:pPr>
      <w:r>
        <w:t>6.4. В выделении места под захоронение и выдаче пропуска на производство работ на территории муниципальных кладбищ может быть отказано уполномоченной организацией в следующих случаях:</w:t>
      </w:r>
    </w:p>
    <w:p w:rsidR="007F5C9F" w:rsidRDefault="007F5C9F">
      <w:pPr>
        <w:pStyle w:val="ConsPlusNormal"/>
        <w:spacing w:before="240"/>
        <w:ind w:firstLine="540"/>
        <w:jc w:val="both"/>
      </w:pPr>
      <w:r>
        <w:t xml:space="preserve">- отсутствия документов, предусмотренных </w:t>
      </w:r>
      <w:hyperlink w:anchor="Par184" w:tooltip="6.1. Выделение места под захоронение и выдача пропуска на выполнение работ на территории муниципальных кладбищ осуществляются на бесплатной основе уполномоченной организацией при представлении следующих документов:" w:history="1">
        <w:r>
          <w:rPr>
            <w:color w:val="0000FF"/>
          </w:rPr>
          <w:t>пунктом 6.1</w:t>
        </w:r>
      </w:hyperlink>
      <w:r>
        <w:t xml:space="preserve"> настоящего Положения;</w:t>
      </w:r>
    </w:p>
    <w:p w:rsidR="007F5C9F" w:rsidRDefault="007F5C9F">
      <w:pPr>
        <w:pStyle w:val="ConsPlusNormal"/>
        <w:spacing w:before="240"/>
        <w:ind w:firstLine="540"/>
        <w:jc w:val="both"/>
      </w:pPr>
      <w:r>
        <w:t>- отсутствия свободных земельных участков под захоронения или возможности осуществления погребения в родственные могилы на указанном заявителем муниципальном кладбище.</w:t>
      </w:r>
    </w:p>
    <w:p w:rsidR="007F5C9F" w:rsidRDefault="007F5C9F">
      <w:pPr>
        <w:pStyle w:val="ConsPlusNormal"/>
        <w:spacing w:before="240"/>
        <w:ind w:firstLine="540"/>
        <w:jc w:val="both"/>
      </w:pPr>
      <w:r>
        <w:t>6.5. Захоронение умерших (погибших) осуществляется только после регистрации смерти в актовых записях органов загса и представления в уполномоченную организацию свидетельства о смерти.</w:t>
      </w:r>
    </w:p>
    <w:p w:rsidR="007F5C9F" w:rsidRDefault="007F5C9F">
      <w:pPr>
        <w:pStyle w:val="ConsPlusNormal"/>
        <w:jc w:val="both"/>
      </w:pPr>
    </w:p>
    <w:p w:rsidR="007F5C9F" w:rsidRDefault="007F5C9F">
      <w:pPr>
        <w:pStyle w:val="ConsPlusTitle"/>
        <w:ind w:firstLine="540"/>
        <w:jc w:val="both"/>
        <w:outlineLvl w:val="1"/>
      </w:pPr>
      <w:r>
        <w:t>7. Создание и организация места погребения</w:t>
      </w:r>
    </w:p>
    <w:p w:rsidR="007F5C9F" w:rsidRDefault="007F5C9F">
      <w:pPr>
        <w:pStyle w:val="ConsPlusNormal"/>
        <w:jc w:val="both"/>
      </w:pPr>
    </w:p>
    <w:p w:rsidR="007F5C9F" w:rsidRDefault="007F5C9F">
      <w:pPr>
        <w:pStyle w:val="ConsPlusNormal"/>
        <w:ind w:firstLine="540"/>
        <w:jc w:val="both"/>
      </w:pPr>
      <w:r>
        <w:t>7.1. Решение о создании места погребения принимается органами местного самоуправления в установленном законом порядке.</w:t>
      </w:r>
    </w:p>
    <w:p w:rsidR="007F5C9F" w:rsidRDefault="007F5C9F">
      <w:pPr>
        <w:pStyle w:val="ConsPlusNormal"/>
        <w:spacing w:before="240"/>
        <w:ind w:firstLine="540"/>
        <w:jc w:val="both"/>
      </w:pPr>
      <w:r>
        <w:t>7.2. Погребение умерших (погибших)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(погибших), а также иными зданиями и сооружениями, предназначенными для осуществления деятельности по погребению.</w:t>
      </w:r>
    </w:p>
    <w:p w:rsidR="007F5C9F" w:rsidRDefault="007F5C9F">
      <w:pPr>
        <w:pStyle w:val="ConsPlusNormal"/>
        <w:spacing w:before="240"/>
        <w:ind w:firstLine="540"/>
        <w:jc w:val="both"/>
      </w:pPr>
      <w:r>
        <w:t>7.3.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7F5C9F" w:rsidRDefault="007F5C9F">
      <w:pPr>
        <w:pStyle w:val="ConsPlusNormal"/>
        <w:spacing w:before="240"/>
        <w:ind w:firstLine="540"/>
        <w:jc w:val="both"/>
      </w:pPr>
      <w:r>
        <w:t>7.4. Кладбища открыты для посещений ежедневно с мая по сентябрь с 9.00 по 19.00, с октября по апрель - с 9.00 до 17.00.</w:t>
      </w:r>
    </w:p>
    <w:p w:rsidR="007F5C9F" w:rsidRDefault="007F5C9F">
      <w:pPr>
        <w:pStyle w:val="ConsPlusNormal"/>
        <w:spacing w:before="240"/>
        <w:ind w:firstLine="540"/>
        <w:jc w:val="both"/>
      </w:pPr>
      <w:r>
        <w:t>7.5. На территории кладбищ предусматриваются:</w:t>
      </w:r>
    </w:p>
    <w:p w:rsidR="007F5C9F" w:rsidRDefault="007F5C9F">
      <w:pPr>
        <w:pStyle w:val="ConsPlusNormal"/>
        <w:spacing w:before="240"/>
        <w:ind w:firstLine="540"/>
        <w:jc w:val="both"/>
      </w:pPr>
      <w:r>
        <w:t>- дорожная сеть;</w:t>
      </w:r>
    </w:p>
    <w:p w:rsidR="007F5C9F" w:rsidRDefault="007F5C9F">
      <w:pPr>
        <w:pStyle w:val="ConsPlusNormal"/>
        <w:spacing w:before="240"/>
        <w:ind w:firstLine="540"/>
        <w:jc w:val="both"/>
      </w:pPr>
      <w:r>
        <w:t>- поливочный водопровод;</w:t>
      </w:r>
    </w:p>
    <w:p w:rsidR="007F5C9F" w:rsidRDefault="007F5C9F">
      <w:pPr>
        <w:pStyle w:val="ConsPlusNormal"/>
        <w:spacing w:before="240"/>
        <w:ind w:firstLine="540"/>
        <w:jc w:val="both"/>
      </w:pPr>
      <w:r>
        <w:t>- наружное освещение.</w:t>
      </w:r>
    </w:p>
    <w:p w:rsidR="007F5C9F" w:rsidRDefault="007F5C9F">
      <w:pPr>
        <w:pStyle w:val="ConsPlusNormal"/>
        <w:spacing w:before="240"/>
        <w:ind w:firstLine="540"/>
        <w:jc w:val="both"/>
      </w:pPr>
      <w:r>
        <w:t>Площадки для мусоросборников на территории кладбища должны быть ограждены и иметь твердое покрытие (асфальтирование, бетонирование).</w:t>
      </w:r>
    </w:p>
    <w:p w:rsidR="007F5C9F" w:rsidRDefault="007F5C9F">
      <w:pPr>
        <w:pStyle w:val="ConsPlusNormal"/>
        <w:spacing w:before="240"/>
        <w:ind w:firstLine="540"/>
        <w:jc w:val="both"/>
      </w:pPr>
      <w:r>
        <w:t>Территорию кладбища независимо от способа захоронения следует подразделять на функциональные зоны:</w:t>
      </w:r>
    </w:p>
    <w:p w:rsidR="007F5C9F" w:rsidRDefault="007F5C9F">
      <w:pPr>
        <w:pStyle w:val="ConsPlusNormal"/>
        <w:spacing w:before="240"/>
        <w:ind w:firstLine="540"/>
        <w:jc w:val="both"/>
      </w:pPr>
      <w:r>
        <w:t>- входную;</w:t>
      </w:r>
    </w:p>
    <w:p w:rsidR="007F5C9F" w:rsidRDefault="007F5C9F">
      <w:pPr>
        <w:pStyle w:val="ConsPlusNormal"/>
        <w:spacing w:before="240"/>
        <w:ind w:firstLine="540"/>
        <w:jc w:val="both"/>
      </w:pPr>
      <w:r>
        <w:t>- ритуальную;</w:t>
      </w:r>
    </w:p>
    <w:p w:rsidR="007F5C9F" w:rsidRDefault="007F5C9F">
      <w:pPr>
        <w:pStyle w:val="ConsPlusNormal"/>
        <w:spacing w:before="240"/>
        <w:ind w:firstLine="540"/>
        <w:jc w:val="both"/>
      </w:pPr>
      <w:r>
        <w:t>- административно-хозяйственную;</w:t>
      </w:r>
    </w:p>
    <w:p w:rsidR="007F5C9F" w:rsidRDefault="007F5C9F">
      <w:pPr>
        <w:pStyle w:val="ConsPlusNormal"/>
        <w:spacing w:before="240"/>
        <w:ind w:firstLine="540"/>
        <w:jc w:val="both"/>
      </w:pPr>
      <w:r>
        <w:t>- захоронений;</w:t>
      </w:r>
    </w:p>
    <w:p w:rsidR="007F5C9F" w:rsidRDefault="007F5C9F">
      <w:pPr>
        <w:pStyle w:val="ConsPlusNormal"/>
        <w:spacing w:before="240"/>
        <w:ind w:firstLine="540"/>
        <w:jc w:val="both"/>
      </w:pPr>
      <w:r>
        <w:t>- моральной (зеленой) защиты по периметру кладбища.</w:t>
      </w:r>
    </w:p>
    <w:p w:rsidR="007F5C9F" w:rsidRDefault="007F5C9F">
      <w:pPr>
        <w:pStyle w:val="ConsPlusNormal"/>
        <w:spacing w:before="240"/>
        <w:ind w:firstLine="540"/>
        <w:jc w:val="both"/>
      </w:pPr>
      <w:r>
        <w:t>Во входной зоне следует предусматривать раздельные въезд-выезд для автотранспорта и вход-выход для посетителей, отдельный хозяйственный въезд, автостоянку и остановки общественного транспорта. В этой зоне необходимо также предусмотреть справочно-информационный стенд, цветочные киоски и места продажи цветов, общественные туалеты, скамьи, питьевые фонтанчики.</w:t>
      </w:r>
    </w:p>
    <w:p w:rsidR="007F5C9F" w:rsidRDefault="007F5C9F">
      <w:pPr>
        <w:pStyle w:val="ConsPlusNormal"/>
        <w:spacing w:before="240"/>
        <w:ind w:firstLine="540"/>
        <w:jc w:val="both"/>
      </w:pPr>
      <w:r>
        <w:lastRenderedPageBreak/>
        <w:t>Зона захоронений является основной функциональной частью кладбища и делится на кварталы и участки, обозначенные соответствующими буквами и цифрами, указанными на квартальных столбах.</w:t>
      </w:r>
    </w:p>
    <w:p w:rsidR="007F5C9F" w:rsidRDefault="007F5C9F">
      <w:pPr>
        <w:pStyle w:val="ConsPlusNormal"/>
        <w:spacing w:before="240"/>
        <w:ind w:firstLine="540"/>
        <w:jc w:val="both"/>
      </w:pPr>
      <w:r>
        <w:t>На кладбищах следует предусматривать участки для одиночных захоронений, семейных захоронений, братских могил, а также участки для захоронения неопознанных лиц.</w:t>
      </w:r>
    </w:p>
    <w:p w:rsidR="007F5C9F" w:rsidRDefault="007F5C9F">
      <w:pPr>
        <w:pStyle w:val="ConsPlusNormal"/>
        <w:spacing w:before="240"/>
        <w:ind w:firstLine="540"/>
        <w:jc w:val="both"/>
      </w:pPr>
      <w:r>
        <w:t>На кладбищах может быть предусмотрено место почетных захоронений - участок, расположенный на специальной площадке вдоль главной аллеи и имеющий удобные подходы и хороший обзор.</w:t>
      </w:r>
    </w:p>
    <w:p w:rsidR="007F5C9F" w:rsidRDefault="007F5C9F">
      <w:pPr>
        <w:pStyle w:val="ConsPlusNormal"/>
        <w:spacing w:before="240"/>
        <w:ind w:firstLine="540"/>
        <w:jc w:val="both"/>
      </w:pPr>
      <w:r>
        <w:t>На кладбищах города Твери могут быть организованы воинские участки кладбища.</w:t>
      </w:r>
    </w:p>
    <w:p w:rsidR="007F5C9F" w:rsidRDefault="007F5C9F">
      <w:pPr>
        <w:pStyle w:val="ConsPlusNormal"/>
        <w:jc w:val="both"/>
      </w:pPr>
      <w:r>
        <w:t xml:space="preserve">(абзац введен </w:t>
      </w:r>
      <w:hyperlink r:id="rId37" w:history="1">
        <w:r>
          <w:rPr>
            <w:color w:val="0000FF"/>
          </w:rPr>
          <w:t>решением</w:t>
        </w:r>
      </w:hyperlink>
      <w:r>
        <w:t xml:space="preserve"> Тверской городской Думы от 24.08.2017 N 247)</w:t>
      </w:r>
    </w:p>
    <w:p w:rsidR="007F5C9F" w:rsidRDefault="007F5C9F">
      <w:pPr>
        <w:pStyle w:val="ConsPlusNormal"/>
        <w:spacing w:before="240"/>
        <w:ind w:firstLine="540"/>
        <w:jc w:val="both"/>
      </w:pPr>
      <w:r>
        <w:t>Указанные объекты должны быть указаны на схеме кладбища, утвержденной уполномоченной организацией.</w:t>
      </w:r>
    </w:p>
    <w:p w:rsidR="007F5C9F" w:rsidRDefault="007F5C9F">
      <w:pPr>
        <w:pStyle w:val="ConsPlusNormal"/>
        <w:spacing w:before="240"/>
        <w:ind w:firstLine="540"/>
        <w:jc w:val="both"/>
      </w:pPr>
      <w:r>
        <w:t>7.6. Погребение умерших осуществляется ежедневно с 11 часов до 16 часов.</w:t>
      </w:r>
    </w:p>
    <w:p w:rsidR="007F5C9F" w:rsidRDefault="007F5C9F">
      <w:pPr>
        <w:pStyle w:val="ConsPlusNormal"/>
        <w:spacing w:before="240"/>
        <w:ind w:firstLine="540"/>
        <w:jc w:val="both"/>
      </w:pPr>
      <w:r>
        <w:t>Погребение на муниципальных кладбищах города Твери осуществляют специализированные службы по вопросам похоронного дела и ритуальные организации.</w:t>
      </w:r>
    </w:p>
    <w:p w:rsidR="007F5C9F" w:rsidRDefault="007F5C9F">
      <w:pPr>
        <w:pStyle w:val="ConsPlusNormal"/>
        <w:spacing w:before="240"/>
        <w:ind w:firstLine="540"/>
        <w:jc w:val="both"/>
      </w:pPr>
      <w:r>
        <w:t xml:space="preserve">7.7. Предоставление мест под захоронения на муниципальных местах погребения производится уполномоченной организацией при наличии документов, указанных в </w:t>
      </w:r>
      <w:hyperlink w:anchor="Par184" w:tooltip="6.1. Выделение места под захоронение и выдача пропуска на выполнение работ на территории муниципальных кладбищ осуществляются на бесплатной основе уполномоченной организацией при представлении следующих документов:" w:history="1">
        <w:r>
          <w:rPr>
            <w:color w:val="0000FF"/>
          </w:rPr>
          <w:t>пункте 6.1</w:t>
        </w:r>
      </w:hyperlink>
      <w:r>
        <w:t xml:space="preserve"> Положения.</w:t>
      </w:r>
    </w:p>
    <w:p w:rsidR="007F5C9F" w:rsidRDefault="007F5C9F">
      <w:pPr>
        <w:pStyle w:val="ConsPlusNormal"/>
        <w:spacing w:before="240"/>
        <w:ind w:firstLine="540"/>
        <w:jc w:val="both"/>
      </w:pPr>
      <w:r>
        <w:t>Уполномоченная организация не вправе требовать прибытия родственников умершего (погибшего) либо их представителей на кладбище, если выделение места захоронения не связано с захоронением в существующую и (или) родственную могилу или захоронением на специально отведенном месте.</w:t>
      </w:r>
    </w:p>
    <w:p w:rsidR="007F5C9F" w:rsidRDefault="007F5C9F">
      <w:pPr>
        <w:pStyle w:val="ConsPlusNormal"/>
        <w:spacing w:before="240"/>
        <w:ind w:firstLine="540"/>
        <w:jc w:val="both"/>
      </w:pPr>
      <w:r>
        <w:t>7.8. Время и место погребения умерших (погибших) определяются по согласованию с заказчиком с соблюдением условий, предусмотренных настоящим Положением.</w:t>
      </w:r>
    </w:p>
    <w:p w:rsidR="007F5C9F" w:rsidRDefault="007F5C9F">
      <w:pPr>
        <w:pStyle w:val="ConsPlusNormal"/>
        <w:spacing w:before="240"/>
        <w:ind w:firstLine="540"/>
        <w:jc w:val="both"/>
      </w:pPr>
      <w:bookmarkStart w:id="6" w:name="Par236"/>
      <w:bookmarkEnd w:id="6"/>
      <w:r>
        <w:t>7.9. Земельные участки под захоронения должны иметь следующие размеры:</w:t>
      </w:r>
    </w:p>
    <w:p w:rsidR="007F5C9F" w:rsidRDefault="007F5C9F">
      <w:pPr>
        <w:pStyle w:val="ConsPlusNormal"/>
        <w:spacing w:before="240"/>
        <w:ind w:firstLine="540"/>
        <w:jc w:val="both"/>
      </w:pPr>
      <w:r>
        <w:t>- на участках кладбищ, свободных для захоронения (одиночное захоронение), - 2,0 м x 1,5 м;</w:t>
      </w:r>
    </w:p>
    <w:p w:rsidR="007F5C9F" w:rsidRDefault="007F5C9F">
      <w:pPr>
        <w:pStyle w:val="ConsPlusNormal"/>
        <w:spacing w:before="240"/>
        <w:ind w:firstLine="540"/>
        <w:jc w:val="both"/>
      </w:pPr>
      <w:r>
        <w:t>- на участках кладбищ, свободных для захоронения (двойное захоронение), - 2,0 м x 2,5 м;</w:t>
      </w:r>
    </w:p>
    <w:p w:rsidR="007F5C9F" w:rsidRDefault="007F5C9F">
      <w:pPr>
        <w:pStyle w:val="ConsPlusNormal"/>
        <w:spacing w:before="240"/>
        <w:ind w:firstLine="540"/>
        <w:jc w:val="both"/>
      </w:pPr>
      <w:r>
        <w:t>- на участках кладбищ, где свободные захоронения не ведутся, - 2,0 м x 1,0 м.</w:t>
      </w:r>
    </w:p>
    <w:p w:rsidR="007F5C9F" w:rsidRDefault="007F5C9F">
      <w:pPr>
        <w:pStyle w:val="ConsPlusNormal"/>
        <w:spacing w:before="240"/>
        <w:ind w:firstLine="540"/>
        <w:jc w:val="both"/>
      </w:pPr>
      <w:r>
        <w:t>Расстояние между земельными участками под захоронениями - 0,5 м. На кладбищах, где свободные захоронения не ведутся, расстояние между земельными участками под захоронениями может быть сокращено до 0,3 м.</w:t>
      </w:r>
    </w:p>
    <w:p w:rsidR="007F5C9F" w:rsidRDefault="007F5C9F">
      <w:pPr>
        <w:pStyle w:val="ConsPlusNormal"/>
        <w:spacing w:before="240"/>
        <w:ind w:firstLine="540"/>
        <w:jc w:val="both"/>
      </w:pPr>
      <w:r>
        <w:t xml:space="preserve">При захоронении гроба с телом (останками) или тела (останков) без гроба глубину могилы следует устанавливать в зависимости от местных условий (характера грунта и уровня стояния грунтовых вод), при этом глубина должна составлять не менее 1,5 м (от поверхности земли до </w:t>
      </w:r>
      <w:r>
        <w:lastRenderedPageBreak/>
        <w:t>крышки гроба). Во всех случаях отметка до дна могилы должна быть на 0,5 м выше уровня стояния грунтовых вод.</w:t>
      </w:r>
    </w:p>
    <w:p w:rsidR="007F5C9F" w:rsidRDefault="007F5C9F">
      <w:pPr>
        <w:pStyle w:val="ConsPlusNormal"/>
        <w:spacing w:before="240"/>
        <w:ind w:firstLine="540"/>
        <w:jc w:val="both"/>
      </w:pPr>
      <w:r>
        <w:t>Надмогильные насыпи должны иметь высоту 0,3 - 0,5 м от поверхности земли.</w:t>
      </w:r>
    </w:p>
    <w:p w:rsidR="007F5C9F" w:rsidRDefault="007F5C9F">
      <w:pPr>
        <w:pStyle w:val="ConsPlusNormal"/>
        <w:spacing w:before="240"/>
        <w:ind w:firstLine="540"/>
        <w:jc w:val="both"/>
      </w:pPr>
      <w:r>
        <w:t>При захоронении тела умершего (погибшего) в сидячем положении слой земли над трупом, включая надмогильную насыпь, должен быть не менее 1 м.</w:t>
      </w:r>
    </w:p>
    <w:p w:rsidR="007F5C9F" w:rsidRDefault="007F5C9F">
      <w:pPr>
        <w:pStyle w:val="ConsPlusNormal"/>
        <w:spacing w:before="240"/>
        <w:ind w:firstLine="540"/>
        <w:jc w:val="both"/>
      </w:pPr>
      <w:r>
        <w:t>7.10. Участки занимаются под могилы в последовательном порядке в соответствии с установленной планировкой кладбища.</w:t>
      </w:r>
    </w:p>
    <w:p w:rsidR="007F5C9F" w:rsidRDefault="007F5C9F">
      <w:pPr>
        <w:pStyle w:val="ConsPlusNormal"/>
        <w:spacing w:before="240"/>
        <w:ind w:firstLine="540"/>
        <w:jc w:val="both"/>
      </w:pPr>
      <w:bookmarkStart w:id="7" w:name="Par245"/>
      <w:bookmarkEnd w:id="7"/>
      <w:r>
        <w:t>7.11. На действующем кладбище разрешается захоронение в могилу, в которой ранее был захоронен супруг или родственник умершего (погибшего) (родственная могила), в границах ранее выделенного земельного участка в существующей ограде по письменному заявлению лица, ответственного за захоронение.</w:t>
      </w:r>
    </w:p>
    <w:p w:rsidR="007F5C9F" w:rsidRDefault="007F5C9F">
      <w:pPr>
        <w:pStyle w:val="ConsPlusNormal"/>
        <w:spacing w:before="240"/>
        <w:ind w:firstLine="540"/>
        <w:jc w:val="both"/>
      </w:pPr>
      <w:r>
        <w:t>7.12. Погребение умершего (погибшего) на действующем кладбище в существующую могилу разрешается уполномоченной организацией в соответствии с требованиями действующего законодательства, настоящего Положения и санитарными правилами при подаче письменного заявления лица, на которого зарегистрирована могила.</w:t>
      </w:r>
    </w:p>
    <w:p w:rsidR="007F5C9F" w:rsidRDefault="007F5C9F">
      <w:pPr>
        <w:pStyle w:val="ConsPlusNormal"/>
        <w:spacing w:before="240"/>
        <w:ind w:firstLine="540"/>
        <w:jc w:val="both"/>
      </w:pPr>
      <w:r>
        <w:t>7.12.I. Захоронение умершего в существующую могилу разрешается по истечении кладбищенского периода - 15 лет.</w:t>
      </w:r>
    </w:p>
    <w:p w:rsidR="007F5C9F" w:rsidRDefault="007F5C9F">
      <w:pPr>
        <w:pStyle w:val="ConsPlusNormal"/>
        <w:jc w:val="both"/>
      </w:pPr>
      <w:r>
        <w:t xml:space="preserve">(п. 7.12.I введен </w:t>
      </w:r>
      <w:hyperlink r:id="rId38" w:history="1">
        <w:r>
          <w:rPr>
            <w:color w:val="0000FF"/>
          </w:rPr>
          <w:t>решением</w:t>
        </w:r>
      </w:hyperlink>
      <w:r>
        <w:t xml:space="preserve"> Тверской городской Думы от 07.12.2016 N 395)</w:t>
      </w:r>
    </w:p>
    <w:p w:rsidR="007F5C9F" w:rsidRDefault="007F5C9F">
      <w:pPr>
        <w:pStyle w:val="ConsPlusNormal"/>
        <w:spacing w:before="240"/>
        <w:ind w:firstLine="540"/>
        <w:jc w:val="both"/>
      </w:pPr>
      <w:bookmarkStart w:id="8" w:name="Par249"/>
      <w:bookmarkEnd w:id="8"/>
      <w:r>
        <w:t>7.13. Разрешение на погребение умершего (погибшего) в существующую могилу или родственное захоронение предоставляется при наличии у лица, осуществляющего организацию погребения:</w:t>
      </w:r>
    </w:p>
    <w:p w:rsidR="007F5C9F" w:rsidRDefault="007F5C9F">
      <w:pPr>
        <w:pStyle w:val="ConsPlusNormal"/>
        <w:spacing w:before="240"/>
        <w:ind w:firstLine="540"/>
        <w:jc w:val="both"/>
      </w:pPr>
      <w:r>
        <w:t>- свидетельства о смерти ранее захороненного;</w:t>
      </w:r>
    </w:p>
    <w:p w:rsidR="007F5C9F" w:rsidRDefault="007F5C9F">
      <w:pPr>
        <w:pStyle w:val="ConsPlusNormal"/>
        <w:spacing w:before="240"/>
        <w:ind w:firstLine="540"/>
        <w:jc w:val="both"/>
      </w:pPr>
      <w:r>
        <w:t>- документов, подтверждающих родство между умершим (погибшим) и ранее захороненным близким родственником либо супругом, или письменного согласия на погребение умершего (погибшего) от лица, ответственного за захоронение, либо иных документов, предусмотренных законодательством Российской Федерации и субъекта Российской Федерации.</w:t>
      </w:r>
    </w:p>
    <w:p w:rsidR="007F5C9F" w:rsidRDefault="007F5C9F">
      <w:pPr>
        <w:pStyle w:val="ConsPlusNormal"/>
        <w:spacing w:before="240"/>
        <w:ind w:firstLine="540"/>
        <w:jc w:val="both"/>
      </w:pPr>
      <w:r>
        <w:t>Возможность погребения умершего (погибшего) в существующую могилу или родственное захоронение определяется уполномоченной организацией после обследования существующего (родственного) захоронения в присутствии заказчика и представителя специализированной службы по вопросам похоронного дела или ритуальной организации.</w:t>
      </w:r>
    </w:p>
    <w:p w:rsidR="007F5C9F" w:rsidRDefault="007F5C9F">
      <w:pPr>
        <w:pStyle w:val="ConsPlusNormal"/>
        <w:spacing w:before="240"/>
        <w:ind w:firstLine="540"/>
        <w:jc w:val="both"/>
      </w:pPr>
      <w:bookmarkStart w:id="9" w:name="Par253"/>
      <w:bookmarkEnd w:id="9"/>
      <w:r>
        <w:t>7.14. Погребение урн с прахом в землю на родственных захоронениях разрешается независимо от срока предыдущего погребения.</w:t>
      </w:r>
    </w:p>
    <w:p w:rsidR="007F5C9F" w:rsidRDefault="007F5C9F">
      <w:pPr>
        <w:pStyle w:val="ConsPlusNormal"/>
        <w:spacing w:before="240"/>
        <w:ind w:firstLine="540"/>
        <w:jc w:val="both"/>
      </w:pPr>
      <w:r>
        <w:t>7.15. При погребении на могильном холме устанавливается трафарет с указанием фамилии, имени и отчества умершего (погибшего), даты смерти или регистрационного номера.</w:t>
      </w:r>
    </w:p>
    <w:p w:rsidR="007F5C9F" w:rsidRDefault="007F5C9F">
      <w:pPr>
        <w:pStyle w:val="ConsPlusNormal"/>
        <w:spacing w:before="240"/>
        <w:ind w:firstLine="540"/>
        <w:jc w:val="both"/>
      </w:pPr>
      <w:r>
        <w:t xml:space="preserve">7.16. Размещение мест под захоронения, имеющих отличия в зависимости от вероисповедания и обычаев, производится на обособленных специализированных участках </w:t>
      </w:r>
      <w:r>
        <w:lastRenderedPageBreak/>
        <w:t>кладбища, выделенных в установленном порядке.</w:t>
      </w:r>
    </w:p>
    <w:p w:rsidR="007F5C9F" w:rsidRDefault="007F5C9F">
      <w:pPr>
        <w:pStyle w:val="ConsPlusNormal"/>
        <w:spacing w:before="240"/>
        <w:ind w:firstLine="540"/>
        <w:jc w:val="both"/>
      </w:pPr>
      <w:r>
        <w:t>7.17. Специализированные службы по вопросам похоронного дела и ритуальные организации, осуществляющие погребение умерших (погибших) на муниципальных местах погребения города Твери, обязаны:</w:t>
      </w:r>
    </w:p>
    <w:p w:rsidR="007F5C9F" w:rsidRDefault="007F5C9F">
      <w:pPr>
        <w:pStyle w:val="ConsPlusNormal"/>
        <w:spacing w:before="240"/>
        <w:ind w:firstLine="540"/>
        <w:jc w:val="both"/>
      </w:pPr>
      <w:r>
        <w:t>- обеспечивать рациональный режим природопользования, правила безопасности производства, соблюдение санитарно-гигиенических норм и требований по защите здоровья людей;</w:t>
      </w:r>
    </w:p>
    <w:p w:rsidR="007F5C9F" w:rsidRDefault="007F5C9F">
      <w:pPr>
        <w:pStyle w:val="ConsPlusNormal"/>
        <w:spacing w:before="240"/>
        <w:ind w:firstLine="540"/>
        <w:jc w:val="both"/>
      </w:pPr>
      <w:r>
        <w:t>- проводить погребение умерших (погибших) в соответствии с национальными обычаями и особенностями вероисповедания, не противоречащими санитарным нормам и правилам;</w:t>
      </w:r>
    </w:p>
    <w:p w:rsidR="007F5C9F" w:rsidRDefault="007F5C9F">
      <w:pPr>
        <w:pStyle w:val="ConsPlusNormal"/>
        <w:spacing w:before="240"/>
        <w:ind w:firstLine="540"/>
        <w:jc w:val="both"/>
      </w:pPr>
      <w:r>
        <w:t>- иметь оборудованные помещения для приема заказов на погребение, размещения рабочих, хранения инвентаря.</w:t>
      </w:r>
    </w:p>
    <w:p w:rsidR="007F5C9F" w:rsidRDefault="007F5C9F">
      <w:pPr>
        <w:pStyle w:val="ConsPlusNormal"/>
        <w:jc w:val="both"/>
      </w:pPr>
    </w:p>
    <w:p w:rsidR="007F5C9F" w:rsidRDefault="007F5C9F">
      <w:pPr>
        <w:pStyle w:val="ConsPlusTitle"/>
        <w:ind w:firstLine="540"/>
        <w:jc w:val="both"/>
        <w:outlineLvl w:val="1"/>
      </w:pPr>
      <w:r>
        <w:t>8. Изготовление и установка надмогильных сооружений</w:t>
      </w:r>
    </w:p>
    <w:p w:rsidR="007F5C9F" w:rsidRDefault="007F5C9F">
      <w:pPr>
        <w:pStyle w:val="ConsPlusNormal"/>
        <w:jc w:val="both"/>
      </w:pPr>
    </w:p>
    <w:p w:rsidR="007F5C9F" w:rsidRDefault="007F5C9F">
      <w:pPr>
        <w:pStyle w:val="ConsPlusNormal"/>
        <w:ind w:firstLine="540"/>
        <w:jc w:val="both"/>
      </w:pPr>
      <w:r>
        <w:t>8.1. Все работы на муниципальных местах погребения, связанные с установкой надмогильных сооружений, могут производиться только после уведомления администрации кладбища.</w:t>
      </w:r>
    </w:p>
    <w:p w:rsidR="007F5C9F" w:rsidRDefault="007F5C9F">
      <w:pPr>
        <w:pStyle w:val="ConsPlusNormal"/>
        <w:spacing w:before="240"/>
        <w:ind w:firstLine="540"/>
        <w:jc w:val="both"/>
      </w:pPr>
      <w:r>
        <w:t>Уведомление администрации кладбища производится в письменном виде.</w:t>
      </w:r>
    </w:p>
    <w:p w:rsidR="007F5C9F" w:rsidRDefault="007F5C9F">
      <w:pPr>
        <w:pStyle w:val="ConsPlusNormal"/>
        <w:spacing w:before="240"/>
        <w:ind w:firstLine="540"/>
        <w:jc w:val="both"/>
      </w:pPr>
      <w:r>
        <w:t xml:space="preserve">8.2. Надмогильные сооружения (памятник, надгробная плита, цветник, крест, ограда соответствующих размеров, площадка места захоронения) устанавливаются в пределах отведенного земельного участка для захоронения в соответствии с размерами, установленными </w:t>
      </w:r>
      <w:hyperlink w:anchor="Par236" w:tooltip="7.9. Земельные участки под захоронения должны иметь следующие размеры:" w:history="1">
        <w:r>
          <w:rPr>
            <w:color w:val="0000FF"/>
          </w:rPr>
          <w:t>пунктом 7.9</w:t>
        </w:r>
      </w:hyperlink>
      <w:r>
        <w:t xml:space="preserve"> настоящего Положения. Надмогильные сооружения, содержащие мемориальную информацию, устанавливаются или заменяются на другие при предъявлении свидетельства (копии) о смерти умершего (погибшего).</w:t>
      </w:r>
    </w:p>
    <w:p w:rsidR="007F5C9F" w:rsidRDefault="007F5C9F">
      <w:pPr>
        <w:pStyle w:val="ConsPlusNormal"/>
        <w:spacing w:before="240"/>
        <w:ind w:firstLine="540"/>
        <w:jc w:val="both"/>
      </w:pPr>
      <w:r>
        <w:t>Устанавливаемые памятники и сооружения не должны иметь частей, выступающих за границы участка или нависающих над ними.</w:t>
      </w:r>
    </w:p>
    <w:p w:rsidR="007F5C9F" w:rsidRDefault="007F5C9F">
      <w:pPr>
        <w:pStyle w:val="ConsPlusNormal"/>
        <w:spacing w:before="240"/>
        <w:ind w:firstLine="540"/>
        <w:jc w:val="both"/>
      </w:pPr>
      <w:r>
        <w:t>Сооружения, установленные за пределами отведенного земельного участка, подлежат сносу в установленном законодательством порядке.</w:t>
      </w:r>
    </w:p>
    <w:p w:rsidR="007F5C9F" w:rsidRDefault="007F5C9F">
      <w:pPr>
        <w:pStyle w:val="ConsPlusNormal"/>
        <w:spacing w:before="240"/>
        <w:ind w:firstLine="540"/>
        <w:jc w:val="both"/>
      </w:pPr>
      <w:r>
        <w:t>Работы по установке, снятию и замене надмогильных сооружений, содержащих мемориальную информацию, а также вырубка букв и знаков на надмогильных сооружениях производятся после уведомления администрации кладбища и под ее контролем.</w:t>
      </w:r>
    </w:p>
    <w:p w:rsidR="007F5C9F" w:rsidRDefault="007F5C9F">
      <w:pPr>
        <w:pStyle w:val="ConsPlusNormal"/>
        <w:spacing w:before="240"/>
        <w:ind w:firstLine="540"/>
        <w:jc w:val="both"/>
      </w:pPr>
      <w:r>
        <w:t>Надписи на надмогильных сооружениях должны соответствовать сведениям о лицах, погребенных в данном захоронении.</w:t>
      </w:r>
    </w:p>
    <w:p w:rsidR="007F5C9F" w:rsidRDefault="007F5C9F">
      <w:pPr>
        <w:pStyle w:val="ConsPlusNormal"/>
        <w:spacing w:before="240"/>
        <w:ind w:firstLine="540"/>
        <w:jc w:val="both"/>
      </w:pPr>
      <w:r>
        <w:t>8.3. Замена бетонных поребриков металлическими оградами разрешается при условии соблюдения размеров участка и в том случае, если устанавливаемая ограда не препятствует проходу к соседним захоронениям.</w:t>
      </w:r>
    </w:p>
    <w:p w:rsidR="007F5C9F" w:rsidRDefault="007F5C9F">
      <w:pPr>
        <w:pStyle w:val="ConsPlusNormal"/>
        <w:spacing w:before="240"/>
        <w:ind w:firstLine="540"/>
        <w:jc w:val="both"/>
      </w:pPr>
      <w:r>
        <w:lastRenderedPageBreak/>
        <w:t>8.4. Установка надмогильных сооружений вне места захоронения не допускается.</w:t>
      </w:r>
    </w:p>
    <w:p w:rsidR="007F5C9F" w:rsidRDefault="007F5C9F">
      <w:pPr>
        <w:pStyle w:val="ConsPlusNormal"/>
        <w:spacing w:before="240"/>
        <w:ind w:firstLine="540"/>
        <w:jc w:val="both"/>
      </w:pPr>
      <w:r>
        <w:t>Администрацией города Твери могут устанавливаться требования к оформлению индивидуальных надмогильных сооружений на местах почетных захоронений и на воинских участках кладбища.</w:t>
      </w:r>
    </w:p>
    <w:p w:rsidR="007F5C9F" w:rsidRDefault="007F5C9F">
      <w:pPr>
        <w:pStyle w:val="ConsPlusNormal"/>
        <w:jc w:val="both"/>
      </w:pPr>
      <w:r>
        <w:t xml:space="preserve">(в ред. </w:t>
      </w:r>
      <w:hyperlink r:id="rId39" w:history="1">
        <w:r>
          <w:rPr>
            <w:color w:val="0000FF"/>
          </w:rPr>
          <w:t>решения</w:t>
        </w:r>
      </w:hyperlink>
      <w:r>
        <w:t xml:space="preserve"> Тверской городской Думы от 12.12.2023 N 293)</w:t>
      </w:r>
    </w:p>
    <w:p w:rsidR="007F5C9F" w:rsidRDefault="007F5C9F">
      <w:pPr>
        <w:pStyle w:val="ConsPlusNormal"/>
        <w:spacing w:before="240"/>
        <w:ind w:firstLine="540"/>
        <w:jc w:val="both"/>
      </w:pPr>
      <w:r>
        <w:t>8.5. Высота устанавливаемых надмогильных сооружений не должна превышать:</w:t>
      </w:r>
    </w:p>
    <w:p w:rsidR="007F5C9F" w:rsidRDefault="007F5C9F">
      <w:pPr>
        <w:pStyle w:val="ConsPlusNormal"/>
        <w:spacing w:before="240"/>
        <w:ind w:firstLine="540"/>
        <w:jc w:val="both"/>
      </w:pPr>
      <w:r>
        <w:t>на местах захоронения тел (останков) - 1,5 м;</w:t>
      </w:r>
    </w:p>
    <w:p w:rsidR="007F5C9F" w:rsidRDefault="007F5C9F">
      <w:pPr>
        <w:pStyle w:val="ConsPlusNormal"/>
        <w:spacing w:before="240"/>
        <w:ind w:firstLine="540"/>
        <w:jc w:val="both"/>
      </w:pPr>
      <w:r>
        <w:t>на участках урновых захоронений - 1,2 м.</w:t>
      </w:r>
    </w:p>
    <w:p w:rsidR="007F5C9F" w:rsidRDefault="007F5C9F">
      <w:pPr>
        <w:pStyle w:val="ConsPlusNormal"/>
        <w:spacing w:before="240"/>
        <w:ind w:firstLine="540"/>
        <w:jc w:val="both"/>
      </w:pPr>
      <w:r>
        <w:t>Высота вновь устанавливаемой ограды могилы не должна превышать 0,5 м.</w:t>
      </w:r>
    </w:p>
    <w:p w:rsidR="007F5C9F" w:rsidRDefault="007F5C9F">
      <w:pPr>
        <w:pStyle w:val="ConsPlusNormal"/>
        <w:spacing w:before="240"/>
        <w:ind w:firstLine="540"/>
        <w:jc w:val="both"/>
      </w:pPr>
      <w:r>
        <w:t>Уполномоченная организация осуществляет контроль за установкой надмогильных сооружений, в том числе за соблюдением размеров надмогильных сооружений, установленных данным пунктом.</w:t>
      </w:r>
    </w:p>
    <w:p w:rsidR="007F5C9F" w:rsidRDefault="007F5C9F">
      <w:pPr>
        <w:pStyle w:val="ConsPlusNormal"/>
        <w:spacing w:before="240"/>
        <w:ind w:firstLine="540"/>
        <w:jc w:val="both"/>
      </w:pPr>
      <w:r>
        <w:t>8.6. Ограждение могил оградой стандартного размера допускается с уведомлением администрации кладбища и под ее контролем.</w:t>
      </w:r>
    </w:p>
    <w:p w:rsidR="007F5C9F" w:rsidRDefault="007F5C9F">
      <w:pPr>
        <w:pStyle w:val="ConsPlusNormal"/>
        <w:spacing w:before="240"/>
        <w:ind w:firstLine="540"/>
        <w:jc w:val="both"/>
      </w:pPr>
      <w:r>
        <w:t>При этом для участка размером 2,0 x 1,5 м размер ограды не должен превышать 1,9 x 1,4 м, для участка размером 2,0 x 2,5 - 1,9 x 2,4 (при установке на железобетонный поребрик). Высота вновь устанавливаемой ограды могилы не должна превышать 0,5 м.</w:t>
      </w:r>
    </w:p>
    <w:p w:rsidR="007F5C9F" w:rsidRDefault="007F5C9F">
      <w:pPr>
        <w:pStyle w:val="ConsPlusNormal"/>
        <w:spacing w:before="240"/>
        <w:ind w:firstLine="540"/>
        <w:jc w:val="both"/>
      </w:pPr>
      <w:r>
        <w:t>Ограждение семейного (родового) захоронения осуществляется в пределах участков следующих размеров: 2,5 x 2,5 м, 3 x 2,5 м, 4 x 2,5 м и в порядке, предусмотренном Правительством Тверской области.</w:t>
      </w:r>
    </w:p>
    <w:p w:rsidR="007F5C9F" w:rsidRDefault="007F5C9F">
      <w:pPr>
        <w:pStyle w:val="ConsPlusNormal"/>
        <w:jc w:val="both"/>
      </w:pPr>
      <w:r>
        <w:t xml:space="preserve">(в ред. </w:t>
      </w:r>
      <w:hyperlink r:id="rId40" w:history="1">
        <w:r>
          <w:rPr>
            <w:color w:val="0000FF"/>
          </w:rPr>
          <w:t>решения</w:t>
        </w:r>
      </w:hyperlink>
      <w:r>
        <w:t xml:space="preserve"> Тверской городской Думы от 07.12.2016 N 395)</w:t>
      </w:r>
    </w:p>
    <w:p w:rsidR="007F5C9F" w:rsidRDefault="007F5C9F">
      <w:pPr>
        <w:pStyle w:val="ConsPlusNormal"/>
        <w:spacing w:before="240"/>
        <w:ind w:firstLine="540"/>
        <w:jc w:val="both"/>
      </w:pPr>
      <w:r>
        <w:t>Ограды могил не должны иметь заостренных прутьев (пик).</w:t>
      </w:r>
    </w:p>
    <w:p w:rsidR="007F5C9F" w:rsidRDefault="007F5C9F">
      <w:pPr>
        <w:pStyle w:val="ConsPlusNormal"/>
        <w:spacing w:before="240"/>
        <w:ind w:firstLine="540"/>
        <w:jc w:val="both"/>
      </w:pPr>
      <w:r>
        <w:t>8.7. Периметр железобетонного или гранитного поребрика, ограды могилы или живой изгороди вокруг могилы не должен превышать периметра, отведенного под погребение участка земли.</w:t>
      </w:r>
    </w:p>
    <w:p w:rsidR="007F5C9F" w:rsidRDefault="007F5C9F">
      <w:pPr>
        <w:pStyle w:val="ConsPlusNormal"/>
        <w:spacing w:before="240"/>
        <w:ind w:firstLine="540"/>
        <w:jc w:val="both"/>
      </w:pPr>
      <w:r>
        <w:t>8.8. Администрация кладбища ведет регистрацию установки памятников и других надмогильных сооружений.</w:t>
      </w:r>
    </w:p>
    <w:p w:rsidR="007F5C9F" w:rsidRDefault="007F5C9F">
      <w:pPr>
        <w:pStyle w:val="ConsPlusNormal"/>
        <w:spacing w:before="240"/>
        <w:ind w:firstLine="540"/>
        <w:jc w:val="both"/>
      </w:pPr>
      <w:r>
        <w:t>8.9. Собственники надмогильных сооружений имеют право застраховать их на случай утраты или повреждения в установленном законодательством порядке.</w:t>
      </w:r>
    </w:p>
    <w:p w:rsidR="007F5C9F" w:rsidRDefault="007F5C9F">
      <w:pPr>
        <w:pStyle w:val="ConsPlusNormal"/>
        <w:jc w:val="both"/>
      </w:pPr>
    </w:p>
    <w:p w:rsidR="007F5C9F" w:rsidRDefault="007F5C9F">
      <w:pPr>
        <w:pStyle w:val="ConsPlusTitle"/>
        <w:ind w:firstLine="540"/>
        <w:jc w:val="both"/>
        <w:outlineLvl w:val="1"/>
      </w:pPr>
      <w:r>
        <w:t>9. Содержание могил, надмогильных сооружений</w:t>
      </w:r>
    </w:p>
    <w:p w:rsidR="007F5C9F" w:rsidRDefault="007F5C9F">
      <w:pPr>
        <w:pStyle w:val="ConsPlusNormal"/>
        <w:jc w:val="both"/>
      </w:pPr>
    </w:p>
    <w:p w:rsidR="007F5C9F" w:rsidRDefault="007F5C9F">
      <w:pPr>
        <w:pStyle w:val="ConsPlusNormal"/>
        <w:ind w:firstLine="540"/>
        <w:jc w:val="both"/>
      </w:pPr>
      <w:r>
        <w:t>9.1. Лица, ответственные за захоронение, обязаны содержать сооружения и зеленые насаждения (оформленный могильный холм, памятник, цветник, крест, ограду соответствующих размеров, площадку захоронения, необходимые сведения о захоронении) в надлежащем состоянии.</w:t>
      </w:r>
    </w:p>
    <w:p w:rsidR="007F5C9F" w:rsidRDefault="007F5C9F">
      <w:pPr>
        <w:pStyle w:val="ConsPlusNormal"/>
        <w:spacing w:before="240"/>
        <w:ind w:firstLine="540"/>
        <w:jc w:val="both"/>
      </w:pPr>
      <w:r>
        <w:lastRenderedPageBreak/>
        <w:t>9.2. В случае порчи могил, надмогильных сооружений администрация кладбища составляет соответствующий акт для возмещения причиненного ущерба.</w:t>
      </w:r>
    </w:p>
    <w:p w:rsidR="007F5C9F" w:rsidRDefault="007F5C9F">
      <w:pPr>
        <w:pStyle w:val="ConsPlusNormal"/>
        <w:spacing w:before="240"/>
        <w:ind w:firstLine="540"/>
        <w:jc w:val="both"/>
      </w:pPr>
      <w:r>
        <w:t xml:space="preserve">9.3. Лица, допустившие самовольное использование земельных участков в размерах, превышающих установленные </w:t>
      </w:r>
      <w:hyperlink w:anchor="Par236" w:tooltip="7.9. Земельные участки под захоронения должны иметь следующие размеры:" w:history="1">
        <w:r>
          <w:rPr>
            <w:color w:val="0000FF"/>
          </w:rPr>
          <w:t>пунктом 7.9</w:t>
        </w:r>
      </w:hyperlink>
      <w:r>
        <w:t xml:space="preserve"> настоящего Положения, обязаны устранить нарушения в течение 20 дней с момента их письменного предупреждения уполномоченной организацией.</w:t>
      </w:r>
    </w:p>
    <w:p w:rsidR="007F5C9F" w:rsidRDefault="007F5C9F">
      <w:pPr>
        <w:pStyle w:val="ConsPlusNormal"/>
        <w:spacing w:before="240"/>
        <w:ind w:firstLine="540"/>
        <w:jc w:val="both"/>
      </w:pPr>
      <w:r>
        <w:t>9.4. Лицам, ответственным за захоронение, разрешается высаживать в границах выделенного земельного участка в существующей ограде:</w:t>
      </w:r>
    </w:p>
    <w:p w:rsidR="007F5C9F" w:rsidRDefault="007F5C9F">
      <w:pPr>
        <w:pStyle w:val="ConsPlusNormal"/>
        <w:spacing w:before="240"/>
        <w:ind w:firstLine="540"/>
        <w:jc w:val="both"/>
      </w:pPr>
      <w:r>
        <w:t>- цветы;</w:t>
      </w:r>
    </w:p>
    <w:p w:rsidR="007F5C9F" w:rsidRDefault="007F5C9F">
      <w:pPr>
        <w:pStyle w:val="ConsPlusNormal"/>
        <w:spacing w:before="240"/>
        <w:ind w:firstLine="540"/>
        <w:jc w:val="both"/>
      </w:pPr>
      <w:r>
        <w:t>- кустарники (по согласованию с администрацией кладбища).</w:t>
      </w:r>
    </w:p>
    <w:p w:rsidR="007F5C9F" w:rsidRDefault="007F5C9F">
      <w:pPr>
        <w:pStyle w:val="ConsPlusNormal"/>
        <w:jc w:val="both"/>
      </w:pPr>
      <w:r>
        <w:t xml:space="preserve">(п. 9.4 введен </w:t>
      </w:r>
      <w:hyperlink r:id="rId41" w:history="1">
        <w:r>
          <w:rPr>
            <w:color w:val="0000FF"/>
          </w:rPr>
          <w:t>решением</w:t>
        </w:r>
      </w:hyperlink>
      <w:r>
        <w:t xml:space="preserve"> Тверской городской Думы от 24.08.2017 N 247)</w:t>
      </w:r>
    </w:p>
    <w:p w:rsidR="007F5C9F" w:rsidRDefault="007F5C9F">
      <w:pPr>
        <w:pStyle w:val="ConsPlusNormal"/>
        <w:jc w:val="both"/>
      </w:pPr>
    </w:p>
    <w:p w:rsidR="007F5C9F" w:rsidRDefault="007F5C9F">
      <w:pPr>
        <w:pStyle w:val="ConsPlusTitle"/>
        <w:ind w:firstLine="540"/>
        <w:jc w:val="both"/>
        <w:outlineLvl w:val="1"/>
      </w:pPr>
      <w:r>
        <w:t>10. Правила посещения кладбищ</w:t>
      </w:r>
    </w:p>
    <w:p w:rsidR="007F5C9F" w:rsidRDefault="007F5C9F">
      <w:pPr>
        <w:pStyle w:val="ConsPlusNormal"/>
        <w:jc w:val="both"/>
      </w:pPr>
    </w:p>
    <w:p w:rsidR="007F5C9F" w:rsidRDefault="007F5C9F">
      <w:pPr>
        <w:pStyle w:val="ConsPlusNormal"/>
        <w:ind w:firstLine="540"/>
        <w:jc w:val="both"/>
      </w:pPr>
      <w:r>
        <w:t>10.1. На территории кладбища посетители должны соблюдать общественный порядок и тишину.</w:t>
      </w:r>
    </w:p>
    <w:p w:rsidR="007F5C9F" w:rsidRDefault="007F5C9F">
      <w:pPr>
        <w:pStyle w:val="ConsPlusNormal"/>
        <w:spacing w:before="240"/>
        <w:ind w:firstLine="540"/>
        <w:jc w:val="both"/>
      </w:pPr>
      <w:r>
        <w:t>10.2. Посетители муниципальных кладбищ имеют право производить работы по уходу за могилами и надмогильными сооружениями.</w:t>
      </w:r>
    </w:p>
    <w:p w:rsidR="007F5C9F" w:rsidRDefault="007F5C9F">
      <w:pPr>
        <w:pStyle w:val="ConsPlusNormal"/>
        <w:spacing w:before="240"/>
        <w:ind w:firstLine="540"/>
        <w:jc w:val="both"/>
      </w:pPr>
      <w:r>
        <w:t>10.3. На территории кладбища запрещается:</w:t>
      </w:r>
    </w:p>
    <w:p w:rsidR="007F5C9F" w:rsidRDefault="007F5C9F">
      <w:pPr>
        <w:pStyle w:val="ConsPlusNormal"/>
        <w:spacing w:before="240"/>
        <w:ind w:firstLine="540"/>
        <w:jc w:val="both"/>
      </w:pPr>
      <w:r>
        <w:t>- осуществлять погребение без наличия пропуска, выдаваемого уполномоченной организацией в установленном порядке, или на ином месте под захоронение, чем выделено уполномоченной организацией;</w:t>
      </w:r>
    </w:p>
    <w:p w:rsidR="007F5C9F" w:rsidRDefault="007F5C9F">
      <w:pPr>
        <w:pStyle w:val="ConsPlusNormal"/>
        <w:spacing w:before="240"/>
        <w:ind w:firstLine="540"/>
        <w:jc w:val="both"/>
      </w:pPr>
      <w:r>
        <w:t>- устанавливать, переделывать и сносить надмогильные сооружения без уведомления уполномоченной организации;</w:t>
      </w:r>
    </w:p>
    <w:p w:rsidR="007F5C9F" w:rsidRDefault="007F5C9F">
      <w:pPr>
        <w:pStyle w:val="ConsPlusNormal"/>
        <w:spacing w:before="240"/>
        <w:ind w:firstLine="540"/>
        <w:jc w:val="both"/>
      </w:pPr>
      <w:r>
        <w:t>- портить памятники, оборудование кладбища, засорять территорию;</w:t>
      </w:r>
    </w:p>
    <w:p w:rsidR="007F5C9F" w:rsidRDefault="007F5C9F">
      <w:pPr>
        <w:pStyle w:val="ConsPlusNormal"/>
        <w:spacing w:before="240"/>
        <w:ind w:firstLine="540"/>
        <w:jc w:val="both"/>
      </w:pPr>
      <w:r>
        <w:t>- ломать зеленые насаждения, рвать цветы, осуществлять сбор ягод и плодов;</w:t>
      </w:r>
    </w:p>
    <w:p w:rsidR="007F5C9F" w:rsidRDefault="007F5C9F">
      <w:pPr>
        <w:pStyle w:val="ConsPlusNormal"/>
        <w:spacing w:before="240"/>
        <w:ind w:firstLine="540"/>
        <w:jc w:val="both"/>
      </w:pPr>
      <w:r>
        <w:t>- распивать спиртные напитки и находиться в нетрезвом состоянии;</w:t>
      </w:r>
    </w:p>
    <w:p w:rsidR="007F5C9F" w:rsidRDefault="007F5C9F">
      <w:pPr>
        <w:pStyle w:val="ConsPlusNormal"/>
        <w:spacing w:before="240"/>
        <w:ind w:firstLine="540"/>
        <w:jc w:val="both"/>
      </w:pPr>
      <w:r>
        <w:t>- водить собак, пасти домашних животных, ловить птиц;</w:t>
      </w:r>
    </w:p>
    <w:p w:rsidR="007F5C9F" w:rsidRDefault="007F5C9F">
      <w:pPr>
        <w:pStyle w:val="ConsPlusNormal"/>
        <w:spacing w:before="240"/>
        <w:ind w:firstLine="540"/>
        <w:jc w:val="both"/>
      </w:pPr>
      <w:r>
        <w:t>- разводить костры, добывать глину, песок, резать дерн;</w:t>
      </w:r>
    </w:p>
    <w:p w:rsidR="007F5C9F" w:rsidRDefault="007F5C9F">
      <w:pPr>
        <w:pStyle w:val="ConsPlusNormal"/>
        <w:spacing w:before="240"/>
        <w:ind w:firstLine="540"/>
        <w:jc w:val="both"/>
      </w:pPr>
      <w:r>
        <w:t>- производить раскопку грунта, оставлять строительный мусор и другие материалы;</w:t>
      </w:r>
    </w:p>
    <w:p w:rsidR="007F5C9F" w:rsidRDefault="007F5C9F">
      <w:pPr>
        <w:pStyle w:val="ConsPlusNormal"/>
        <w:spacing w:before="240"/>
        <w:ind w:firstLine="540"/>
        <w:jc w:val="both"/>
      </w:pPr>
      <w:r>
        <w:t>- производить иные действия, нарушающие общественный порядок и чистоту территории кладбищ;</w:t>
      </w:r>
    </w:p>
    <w:p w:rsidR="007F5C9F" w:rsidRDefault="007F5C9F">
      <w:pPr>
        <w:pStyle w:val="ConsPlusNormal"/>
        <w:spacing w:before="240"/>
        <w:ind w:firstLine="540"/>
        <w:jc w:val="both"/>
      </w:pPr>
      <w:r>
        <w:t>- производить иные работы, не предусмотренные настоящим Положением, без разрешения администрации кладбища;</w:t>
      </w:r>
    </w:p>
    <w:p w:rsidR="007F5C9F" w:rsidRDefault="007F5C9F">
      <w:pPr>
        <w:pStyle w:val="ConsPlusNormal"/>
        <w:spacing w:before="240"/>
        <w:ind w:firstLine="540"/>
        <w:jc w:val="both"/>
      </w:pPr>
      <w:r>
        <w:lastRenderedPageBreak/>
        <w:t>- присваивать чужое имущество, производить его перемещение и другие самоуправные действия;</w:t>
      </w:r>
    </w:p>
    <w:p w:rsidR="007F5C9F" w:rsidRDefault="007F5C9F">
      <w:pPr>
        <w:pStyle w:val="ConsPlusNormal"/>
        <w:spacing w:before="240"/>
        <w:ind w:firstLine="540"/>
        <w:jc w:val="both"/>
      </w:pPr>
      <w:r>
        <w:t>- посадка зеленых насаждений между рядами могил;</w:t>
      </w:r>
    </w:p>
    <w:p w:rsidR="007F5C9F" w:rsidRDefault="007F5C9F">
      <w:pPr>
        <w:pStyle w:val="ConsPlusNormal"/>
        <w:jc w:val="both"/>
      </w:pPr>
      <w:r>
        <w:t xml:space="preserve">(абзац введен </w:t>
      </w:r>
      <w:hyperlink r:id="rId42" w:history="1">
        <w:r>
          <w:rPr>
            <w:color w:val="0000FF"/>
          </w:rPr>
          <w:t>решением</w:t>
        </w:r>
      </w:hyperlink>
      <w:r>
        <w:t xml:space="preserve"> Тверской городской Думы от 24.08.2017 N 247)</w:t>
      </w:r>
    </w:p>
    <w:p w:rsidR="007F5C9F" w:rsidRDefault="007F5C9F">
      <w:pPr>
        <w:pStyle w:val="ConsPlusNormal"/>
        <w:spacing w:before="240"/>
        <w:ind w:firstLine="540"/>
        <w:jc w:val="both"/>
      </w:pPr>
      <w:r>
        <w:t>- посадка деревьев в границах выделенного земельного участка в существующей ограде.</w:t>
      </w:r>
    </w:p>
    <w:p w:rsidR="007F5C9F" w:rsidRDefault="007F5C9F">
      <w:pPr>
        <w:pStyle w:val="ConsPlusNormal"/>
        <w:jc w:val="both"/>
      </w:pPr>
      <w:r>
        <w:t xml:space="preserve">(абзац введен </w:t>
      </w:r>
      <w:hyperlink r:id="rId43" w:history="1">
        <w:r>
          <w:rPr>
            <w:color w:val="0000FF"/>
          </w:rPr>
          <w:t>решением</w:t>
        </w:r>
      </w:hyperlink>
      <w:r>
        <w:t xml:space="preserve"> Тверской городской Думы от 24.08.2017 N 247)</w:t>
      </w:r>
    </w:p>
    <w:p w:rsidR="007F5C9F" w:rsidRDefault="007F5C9F">
      <w:pPr>
        <w:pStyle w:val="ConsPlusNormal"/>
        <w:spacing w:before="240"/>
        <w:ind w:firstLine="540"/>
        <w:jc w:val="both"/>
      </w:pPr>
      <w:r>
        <w:t>10.4. Торговля цветами, предметами похоронного ритуала и материалами по благоустройству могил на территории муниципальных мест погребения может осуществляться в установленном порядке.</w:t>
      </w:r>
    </w:p>
    <w:p w:rsidR="007F5C9F" w:rsidRDefault="007F5C9F">
      <w:pPr>
        <w:pStyle w:val="ConsPlusNormal"/>
        <w:jc w:val="both"/>
      </w:pPr>
    </w:p>
    <w:p w:rsidR="007F5C9F" w:rsidRDefault="007F5C9F">
      <w:pPr>
        <w:pStyle w:val="ConsPlusTitle"/>
        <w:ind w:firstLine="540"/>
        <w:jc w:val="both"/>
        <w:outlineLvl w:val="1"/>
      </w:pPr>
      <w:r>
        <w:t>11. Правила движения транспортных средств на территории муниципальных мест погребений</w:t>
      </w:r>
    </w:p>
    <w:p w:rsidR="007F5C9F" w:rsidRDefault="007F5C9F">
      <w:pPr>
        <w:pStyle w:val="ConsPlusNormal"/>
        <w:jc w:val="both"/>
      </w:pPr>
    </w:p>
    <w:p w:rsidR="007F5C9F" w:rsidRDefault="007F5C9F">
      <w:pPr>
        <w:pStyle w:val="ConsPlusNormal"/>
        <w:ind w:firstLine="540"/>
        <w:jc w:val="both"/>
      </w:pPr>
      <w:r>
        <w:t>11.1. Схему движения и места стоянок на территории муниципальных мест погребений разрабатывает и утверждает уполномоченная организация.</w:t>
      </w:r>
    </w:p>
    <w:p w:rsidR="007F5C9F" w:rsidRDefault="007F5C9F">
      <w:pPr>
        <w:pStyle w:val="ConsPlusNormal"/>
        <w:spacing w:before="240"/>
        <w:ind w:firstLine="540"/>
        <w:jc w:val="both"/>
      </w:pPr>
      <w:r>
        <w:t>11.2. Катафальное транспортное средство, а также сопровождающий его транспорт, образующие похоронную процессию, имеют право беспрепятственного проезда на территорию муниципальных мест погребений.</w:t>
      </w:r>
    </w:p>
    <w:p w:rsidR="007F5C9F" w:rsidRDefault="007F5C9F">
      <w:pPr>
        <w:pStyle w:val="ConsPlusNormal"/>
        <w:spacing w:before="240"/>
        <w:ind w:firstLine="540"/>
        <w:jc w:val="both"/>
      </w:pPr>
      <w:r>
        <w:t>11.3. Уполномоченной организацией может быть введен особый режим движения транспорта при проведении:</w:t>
      </w:r>
    </w:p>
    <w:p w:rsidR="007F5C9F" w:rsidRDefault="007F5C9F">
      <w:pPr>
        <w:pStyle w:val="ConsPlusNormal"/>
        <w:spacing w:before="240"/>
        <w:ind w:firstLine="540"/>
        <w:jc w:val="both"/>
      </w:pPr>
      <w:r>
        <w:t>- на кладбищах мероприятий, связанных с религиозными и иными праздниками;</w:t>
      </w:r>
    </w:p>
    <w:p w:rsidR="007F5C9F" w:rsidRDefault="007F5C9F">
      <w:pPr>
        <w:pStyle w:val="ConsPlusNormal"/>
        <w:spacing w:before="240"/>
        <w:ind w:firstLine="540"/>
        <w:jc w:val="both"/>
      </w:pPr>
      <w:r>
        <w:t>- работ, связанных с благоустройством и содержанием кладбищ.</w:t>
      </w:r>
    </w:p>
    <w:p w:rsidR="007F5C9F" w:rsidRDefault="007F5C9F">
      <w:pPr>
        <w:pStyle w:val="ConsPlusNormal"/>
        <w:spacing w:before="240"/>
        <w:ind w:firstLine="540"/>
        <w:jc w:val="both"/>
      </w:pPr>
      <w:r>
        <w:t>Посетители кладбищ могут беспрепятственно пользоваться легковым транспортом для проезда по территории муниципальных мест погребений, за исключением случаев, предусмотренных настоящим пунктом.</w:t>
      </w:r>
    </w:p>
    <w:p w:rsidR="007F5C9F" w:rsidRDefault="007F5C9F">
      <w:pPr>
        <w:pStyle w:val="ConsPlusNormal"/>
        <w:jc w:val="both"/>
      </w:pPr>
    </w:p>
    <w:p w:rsidR="007F5C9F" w:rsidRDefault="007F5C9F">
      <w:pPr>
        <w:pStyle w:val="ConsPlusTitle"/>
        <w:ind w:firstLine="540"/>
        <w:jc w:val="both"/>
        <w:outlineLvl w:val="1"/>
      </w:pPr>
      <w:r>
        <w:t>12. Ответственность</w:t>
      </w:r>
    </w:p>
    <w:p w:rsidR="007F5C9F" w:rsidRDefault="007F5C9F">
      <w:pPr>
        <w:pStyle w:val="ConsPlusNormal"/>
        <w:jc w:val="both"/>
      </w:pPr>
    </w:p>
    <w:p w:rsidR="007F5C9F" w:rsidRDefault="007F5C9F">
      <w:pPr>
        <w:pStyle w:val="ConsPlusNormal"/>
        <w:ind w:firstLine="540"/>
        <w:jc w:val="both"/>
      </w:pPr>
      <w:r>
        <w:t>12.1. Возникающие имущественные и другие споры в области организации похоронного дела, оказания ритуальных услуг и содержания муниципальных мест погребения г. Твери разрешаются в установленном законодательством порядке.</w:t>
      </w:r>
    </w:p>
    <w:p w:rsidR="007F5C9F" w:rsidRDefault="007F5C9F">
      <w:pPr>
        <w:pStyle w:val="ConsPlusNormal"/>
        <w:spacing w:before="240"/>
        <w:ind w:firstLine="540"/>
        <w:jc w:val="both"/>
      </w:pPr>
      <w:r>
        <w:t>12.2. За нарушение настоящего Положения виновные лица могут быть привлечены к административной ответственности в установленном законодательством порядке.</w:t>
      </w:r>
    </w:p>
    <w:p w:rsidR="007F5C9F" w:rsidRDefault="007F5C9F">
      <w:pPr>
        <w:pStyle w:val="ConsPlusNormal"/>
        <w:spacing w:before="240"/>
        <w:ind w:firstLine="540"/>
        <w:jc w:val="both"/>
      </w:pPr>
      <w:r>
        <w:t xml:space="preserve">12.3. Специализированные службы по вопросам похоронного дела несут ответственность за ненадлежащее осуществление установленных законом гарантий погребений, исполнение волеизъявления умершего (погибшего) о погребении, предоставление гарантированного Федеральным </w:t>
      </w:r>
      <w:hyperlink r:id="rId44" w:history="1">
        <w:r>
          <w:rPr>
            <w:color w:val="0000FF"/>
          </w:rPr>
          <w:t>законом</w:t>
        </w:r>
      </w:hyperlink>
      <w:r>
        <w:t xml:space="preserve"> "О погребении и похоронном деле", иными нормативными актами перечня услуг по погребению, а также погребение умерших (погибших), не имеющих супруга, близких </w:t>
      </w:r>
      <w:r>
        <w:lastRenderedPageBreak/>
        <w:t>родственников, иных родственников или законного представителя умершего (погибшего).</w:t>
      </w:r>
    </w:p>
    <w:p w:rsidR="007F5C9F" w:rsidRDefault="007F5C9F">
      <w:pPr>
        <w:pStyle w:val="ConsPlusNormal"/>
        <w:jc w:val="both"/>
      </w:pPr>
    </w:p>
    <w:p w:rsidR="007F5C9F" w:rsidRDefault="007F5C9F">
      <w:pPr>
        <w:pStyle w:val="ConsPlusTitle"/>
        <w:ind w:firstLine="540"/>
        <w:jc w:val="both"/>
        <w:outlineLvl w:val="1"/>
      </w:pPr>
      <w:r>
        <w:t>13. Источники финансирования похоронного дела</w:t>
      </w:r>
    </w:p>
    <w:p w:rsidR="007F5C9F" w:rsidRDefault="007F5C9F">
      <w:pPr>
        <w:pStyle w:val="ConsPlusNormal"/>
        <w:jc w:val="both"/>
      </w:pPr>
    </w:p>
    <w:p w:rsidR="007F5C9F" w:rsidRDefault="007F5C9F">
      <w:pPr>
        <w:pStyle w:val="ConsPlusNormal"/>
        <w:ind w:firstLine="540"/>
        <w:jc w:val="both"/>
      </w:pPr>
      <w:r>
        <w:t xml:space="preserve">13.1. Источниками финансирования похоронного дела являются средства, предусмотренные Федеральным </w:t>
      </w:r>
      <w:hyperlink r:id="rId45" w:history="1">
        <w:r>
          <w:rPr>
            <w:color w:val="0000FF"/>
          </w:rPr>
          <w:t>законом</w:t>
        </w:r>
      </w:hyperlink>
      <w:r>
        <w:t xml:space="preserve"> "О погребении и похоронном деле", средства бюджета города Тверь, а также иные источники в соответствии с законодательством Российской Федерации.</w:t>
      </w:r>
    </w:p>
    <w:p w:rsidR="007F5C9F" w:rsidRDefault="007F5C9F">
      <w:pPr>
        <w:pStyle w:val="ConsPlusNormal"/>
        <w:jc w:val="both"/>
      </w:pPr>
    </w:p>
    <w:p w:rsidR="007F5C9F" w:rsidRDefault="007F5C9F">
      <w:pPr>
        <w:pStyle w:val="ConsPlusNormal"/>
        <w:jc w:val="both"/>
      </w:pPr>
    </w:p>
    <w:p w:rsidR="007F5C9F" w:rsidRDefault="007F5C9F">
      <w:pPr>
        <w:pStyle w:val="ConsPlusNormal"/>
        <w:jc w:val="both"/>
      </w:pPr>
    </w:p>
    <w:p w:rsidR="007F5C9F" w:rsidRDefault="007F5C9F">
      <w:pPr>
        <w:pStyle w:val="ConsPlusNormal"/>
        <w:jc w:val="both"/>
      </w:pPr>
    </w:p>
    <w:p w:rsidR="007F5C9F" w:rsidRDefault="007F5C9F">
      <w:pPr>
        <w:pStyle w:val="ConsPlusNormal"/>
        <w:jc w:val="both"/>
      </w:pPr>
    </w:p>
    <w:p w:rsidR="007F5C9F" w:rsidRDefault="007F5C9F">
      <w:pPr>
        <w:pStyle w:val="ConsPlusNormal"/>
        <w:jc w:val="right"/>
        <w:outlineLvl w:val="0"/>
      </w:pPr>
      <w:r>
        <w:t>Приложение N 2</w:t>
      </w:r>
    </w:p>
    <w:p w:rsidR="007F5C9F" w:rsidRDefault="007F5C9F">
      <w:pPr>
        <w:pStyle w:val="ConsPlusNormal"/>
        <w:jc w:val="right"/>
      </w:pPr>
      <w:r>
        <w:t>к решению Тверской городской Думы</w:t>
      </w:r>
    </w:p>
    <w:p w:rsidR="007F5C9F" w:rsidRDefault="007F5C9F">
      <w:pPr>
        <w:pStyle w:val="ConsPlusNormal"/>
        <w:jc w:val="right"/>
      </w:pPr>
      <w:r>
        <w:t>от 25 сентября 2008 г. N 126</w:t>
      </w:r>
    </w:p>
    <w:p w:rsidR="007F5C9F" w:rsidRDefault="007F5C9F">
      <w:pPr>
        <w:pStyle w:val="ConsPlusNormal"/>
        <w:jc w:val="both"/>
      </w:pPr>
    </w:p>
    <w:p w:rsidR="007F5C9F" w:rsidRDefault="007F5C9F">
      <w:pPr>
        <w:pStyle w:val="ConsPlusTitle"/>
        <w:jc w:val="center"/>
      </w:pPr>
      <w:bookmarkStart w:id="10" w:name="Par347"/>
      <w:bookmarkEnd w:id="10"/>
      <w:r>
        <w:t>ПОЛОЖЕНИЕ</w:t>
      </w:r>
    </w:p>
    <w:p w:rsidR="007F5C9F" w:rsidRDefault="007F5C9F">
      <w:pPr>
        <w:pStyle w:val="ConsPlusTitle"/>
        <w:jc w:val="center"/>
      </w:pPr>
      <w:r>
        <w:t>О ПОПЕЧИТЕЛЬСКОМ СОВЕТЕ ПО ВОПРОСАМ</w:t>
      </w:r>
    </w:p>
    <w:p w:rsidR="007F5C9F" w:rsidRDefault="007F5C9F">
      <w:pPr>
        <w:pStyle w:val="ConsPlusTitle"/>
        <w:jc w:val="center"/>
      </w:pPr>
      <w:r>
        <w:t>ПОХОРОННОГО ДЕЛА В ГОРОДЕ ТВЕРЬ</w:t>
      </w:r>
    </w:p>
    <w:p w:rsidR="007F5C9F" w:rsidRDefault="007F5C9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F5C9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F5C9F" w:rsidRDefault="007F5C9F">
            <w:pPr>
              <w:pStyle w:val="ConsPlusNormal"/>
            </w:pPr>
          </w:p>
        </w:tc>
        <w:tc>
          <w:tcPr>
            <w:tcW w:w="113" w:type="dxa"/>
            <w:shd w:val="clear" w:color="auto" w:fill="F4F3F8"/>
            <w:tcMar>
              <w:top w:w="0" w:type="dxa"/>
              <w:left w:w="0" w:type="dxa"/>
              <w:bottom w:w="0" w:type="dxa"/>
              <w:right w:w="0" w:type="dxa"/>
            </w:tcMar>
          </w:tcPr>
          <w:p w:rsidR="007F5C9F" w:rsidRDefault="007F5C9F">
            <w:pPr>
              <w:pStyle w:val="ConsPlusNormal"/>
            </w:pPr>
          </w:p>
        </w:tc>
        <w:tc>
          <w:tcPr>
            <w:tcW w:w="0" w:type="auto"/>
            <w:shd w:val="clear" w:color="auto" w:fill="F4F3F8"/>
            <w:tcMar>
              <w:top w:w="113" w:type="dxa"/>
              <w:left w:w="0" w:type="dxa"/>
              <w:bottom w:w="113" w:type="dxa"/>
              <w:right w:w="0" w:type="dxa"/>
            </w:tcMar>
          </w:tcPr>
          <w:p w:rsidR="007F5C9F" w:rsidRDefault="007F5C9F">
            <w:pPr>
              <w:pStyle w:val="ConsPlusNormal"/>
              <w:jc w:val="center"/>
              <w:rPr>
                <w:color w:val="392C69"/>
              </w:rPr>
            </w:pPr>
            <w:r>
              <w:rPr>
                <w:color w:val="392C69"/>
              </w:rPr>
              <w:t>Список изменяющих документов</w:t>
            </w:r>
          </w:p>
          <w:p w:rsidR="007F5C9F" w:rsidRDefault="007F5C9F">
            <w:pPr>
              <w:pStyle w:val="ConsPlusNormal"/>
              <w:jc w:val="center"/>
              <w:rPr>
                <w:color w:val="392C69"/>
              </w:rPr>
            </w:pPr>
            <w:r>
              <w:rPr>
                <w:color w:val="392C69"/>
              </w:rPr>
              <w:t xml:space="preserve">(в ред. </w:t>
            </w:r>
            <w:hyperlink r:id="rId46" w:history="1">
              <w:r>
                <w:rPr>
                  <w:color w:val="0000FF"/>
                </w:rPr>
                <w:t>решения</w:t>
              </w:r>
            </w:hyperlink>
            <w:r>
              <w:rPr>
                <w:color w:val="392C69"/>
              </w:rPr>
              <w:t xml:space="preserve"> Тверской городской Думы</w:t>
            </w:r>
          </w:p>
          <w:p w:rsidR="007F5C9F" w:rsidRDefault="007F5C9F">
            <w:pPr>
              <w:pStyle w:val="ConsPlusNormal"/>
              <w:jc w:val="center"/>
              <w:rPr>
                <w:color w:val="392C69"/>
              </w:rPr>
            </w:pPr>
            <w:r>
              <w:rPr>
                <w:color w:val="392C69"/>
              </w:rPr>
              <w:t>от 23.12.2010 N 448 (ред. 29.12.2010))</w:t>
            </w:r>
          </w:p>
        </w:tc>
        <w:tc>
          <w:tcPr>
            <w:tcW w:w="113" w:type="dxa"/>
            <w:shd w:val="clear" w:color="auto" w:fill="F4F3F8"/>
            <w:tcMar>
              <w:top w:w="0" w:type="dxa"/>
              <w:left w:w="0" w:type="dxa"/>
              <w:bottom w:w="0" w:type="dxa"/>
              <w:right w:w="0" w:type="dxa"/>
            </w:tcMar>
          </w:tcPr>
          <w:p w:rsidR="007F5C9F" w:rsidRDefault="007F5C9F">
            <w:pPr>
              <w:pStyle w:val="ConsPlusNormal"/>
              <w:jc w:val="center"/>
              <w:rPr>
                <w:color w:val="392C69"/>
              </w:rPr>
            </w:pPr>
          </w:p>
        </w:tc>
      </w:tr>
    </w:tbl>
    <w:p w:rsidR="007F5C9F" w:rsidRDefault="007F5C9F">
      <w:pPr>
        <w:pStyle w:val="ConsPlusNormal"/>
        <w:jc w:val="both"/>
      </w:pPr>
    </w:p>
    <w:p w:rsidR="007F5C9F" w:rsidRDefault="007F5C9F">
      <w:pPr>
        <w:pStyle w:val="ConsPlusTitle"/>
        <w:ind w:firstLine="540"/>
        <w:jc w:val="both"/>
        <w:outlineLvl w:val="1"/>
      </w:pPr>
      <w:r>
        <w:t>1. Общие положения</w:t>
      </w:r>
    </w:p>
    <w:p w:rsidR="007F5C9F" w:rsidRDefault="007F5C9F">
      <w:pPr>
        <w:pStyle w:val="ConsPlusNormal"/>
        <w:jc w:val="both"/>
      </w:pPr>
    </w:p>
    <w:p w:rsidR="007F5C9F" w:rsidRDefault="007F5C9F">
      <w:pPr>
        <w:pStyle w:val="ConsPlusNormal"/>
        <w:ind w:firstLine="540"/>
        <w:jc w:val="both"/>
      </w:pPr>
      <w:r>
        <w:t>1.1. Настоящее Положение регламентирует деятельность Попечительского совета по вопросам похоронного дела в городе Тверь (далее - Попечительский совет).</w:t>
      </w:r>
    </w:p>
    <w:p w:rsidR="007F5C9F" w:rsidRDefault="007F5C9F">
      <w:pPr>
        <w:pStyle w:val="ConsPlusNormal"/>
        <w:spacing w:before="240"/>
        <w:ind w:firstLine="540"/>
        <w:jc w:val="both"/>
      </w:pPr>
      <w:r>
        <w:t>1.2. Попечительский совет является совещательным органом и содействует исполнению и соблюдению положений законодательства о погребении и похоронном деле.</w:t>
      </w:r>
    </w:p>
    <w:p w:rsidR="007F5C9F" w:rsidRDefault="007F5C9F">
      <w:pPr>
        <w:pStyle w:val="ConsPlusNormal"/>
        <w:spacing w:before="240"/>
        <w:ind w:firstLine="540"/>
        <w:jc w:val="both"/>
      </w:pPr>
      <w:r>
        <w:t>1.3. Попечительский совет осуществляет свою деятельность на общественных началах, его решения носят рекомендательный характер.</w:t>
      </w:r>
    </w:p>
    <w:p w:rsidR="007F5C9F" w:rsidRDefault="007F5C9F">
      <w:pPr>
        <w:pStyle w:val="ConsPlusNormal"/>
        <w:spacing w:before="240"/>
        <w:ind w:firstLine="540"/>
        <w:jc w:val="both"/>
      </w:pPr>
      <w:r>
        <w:t>1.4. Попечительский совет осуществляет свою деятельность на принципах гласности, добровольности и равноправия его членов.</w:t>
      </w:r>
    </w:p>
    <w:p w:rsidR="007F5C9F" w:rsidRDefault="007F5C9F">
      <w:pPr>
        <w:pStyle w:val="ConsPlusNormal"/>
        <w:spacing w:before="240"/>
        <w:ind w:firstLine="540"/>
        <w:jc w:val="both"/>
      </w:pPr>
      <w:r>
        <w:t xml:space="preserve">1.5. Попечительский совет в своей деятельности руководствуется </w:t>
      </w:r>
      <w:hyperlink r:id="rId47" w:history="1">
        <w:r>
          <w:rPr>
            <w:color w:val="0000FF"/>
          </w:rPr>
          <w:t>Конституцией</w:t>
        </w:r>
      </w:hyperlink>
      <w:r>
        <w:t xml:space="preserve"> Российской Федерации, законодательством Российской Федерации, настоящим Положением и другими нормативными документами, действующими на территории городского округа город Тверь.</w:t>
      </w:r>
    </w:p>
    <w:p w:rsidR="007F5C9F" w:rsidRDefault="007F5C9F">
      <w:pPr>
        <w:pStyle w:val="ConsPlusNormal"/>
        <w:jc w:val="both"/>
      </w:pPr>
    </w:p>
    <w:p w:rsidR="007F5C9F" w:rsidRDefault="007F5C9F">
      <w:pPr>
        <w:pStyle w:val="ConsPlusTitle"/>
        <w:ind w:firstLine="540"/>
        <w:jc w:val="both"/>
        <w:outlineLvl w:val="1"/>
      </w:pPr>
      <w:r>
        <w:t>2. Функции Попечительского совета</w:t>
      </w:r>
    </w:p>
    <w:p w:rsidR="007F5C9F" w:rsidRDefault="007F5C9F">
      <w:pPr>
        <w:pStyle w:val="ConsPlusNormal"/>
        <w:jc w:val="both"/>
      </w:pPr>
    </w:p>
    <w:p w:rsidR="007F5C9F" w:rsidRDefault="007F5C9F">
      <w:pPr>
        <w:pStyle w:val="ConsPlusNormal"/>
        <w:ind w:firstLine="540"/>
        <w:jc w:val="both"/>
      </w:pPr>
      <w:r>
        <w:t>2.1. Попечительский совет наделяется следующими функциями:</w:t>
      </w:r>
    </w:p>
    <w:p w:rsidR="007F5C9F" w:rsidRDefault="007F5C9F">
      <w:pPr>
        <w:pStyle w:val="ConsPlusNormal"/>
        <w:spacing w:before="240"/>
        <w:ind w:firstLine="540"/>
        <w:jc w:val="both"/>
      </w:pPr>
      <w:r>
        <w:t>- изучение состояния похоронного дела в городском округе город Тверь;</w:t>
      </w:r>
    </w:p>
    <w:p w:rsidR="007F5C9F" w:rsidRDefault="007F5C9F">
      <w:pPr>
        <w:pStyle w:val="ConsPlusNormal"/>
        <w:spacing w:before="240"/>
        <w:ind w:firstLine="540"/>
        <w:jc w:val="both"/>
      </w:pPr>
      <w:r>
        <w:lastRenderedPageBreak/>
        <w:t>- рассмотрение и подготовка предложений по улучшению похоронного обслуживания и организации новых мест погребения;</w:t>
      </w:r>
    </w:p>
    <w:p w:rsidR="007F5C9F" w:rsidRDefault="007F5C9F">
      <w:pPr>
        <w:pStyle w:val="ConsPlusNormal"/>
        <w:spacing w:before="240"/>
        <w:ind w:firstLine="540"/>
        <w:jc w:val="both"/>
      </w:pPr>
      <w:r>
        <w:t>- выполнение иных функций, связанных с организацией, ведением, развитием и совершенствованием похоронного дела.</w:t>
      </w:r>
    </w:p>
    <w:p w:rsidR="007F5C9F" w:rsidRDefault="007F5C9F">
      <w:pPr>
        <w:pStyle w:val="ConsPlusNormal"/>
        <w:jc w:val="both"/>
      </w:pPr>
    </w:p>
    <w:p w:rsidR="007F5C9F" w:rsidRDefault="007F5C9F">
      <w:pPr>
        <w:pStyle w:val="ConsPlusTitle"/>
        <w:ind w:firstLine="540"/>
        <w:jc w:val="both"/>
        <w:outlineLvl w:val="1"/>
      </w:pPr>
      <w:r>
        <w:t>3. Полномочия Попечительского совета</w:t>
      </w:r>
    </w:p>
    <w:p w:rsidR="007F5C9F" w:rsidRDefault="007F5C9F">
      <w:pPr>
        <w:pStyle w:val="ConsPlusNormal"/>
        <w:jc w:val="both"/>
      </w:pPr>
    </w:p>
    <w:p w:rsidR="007F5C9F" w:rsidRDefault="007F5C9F">
      <w:pPr>
        <w:pStyle w:val="ConsPlusNormal"/>
        <w:ind w:firstLine="540"/>
        <w:jc w:val="both"/>
      </w:pPr>
      <w:r>
        <w:t>3.1. В рамках осуществления своих функций Попечительский совет вправе:</w:t>
      </w:r>
    </w:p>
    <w:p w:rsidR="007F5C9F" w:rsidRDefault="007F5C9F">
      <w:pPr>
        <w:pStyle w:val="ConsPlusNormal"/>
        <w:spacing w:before="240"/>
        <w:ind w:firstLine="540"/>
        <w:jc w:val="both"/>
      </w:pPr>
      <w:r>
        <w:t>- вносить в установленном порядке в органы местного самоуправления предложения по разработке нормативных правовых актов в сфере похоронного дела;</w:t>
      </w:r>
    </w:p>
    <w:p w:rsidR="007F5C9F" w:rsidRDefault="007F5C9F">
      <w:pPr>
        <w:pStyle w:val="ConsPlusNormal"/>
        <w:spacing w:before="240"/>
        <w:ind w:firstLine="540"/>
        <w:jc w:val="both"/>
      </w:pPr>
      <w:r>
        <w:t>- приглашать на свои заседания представителей органов местного самоуправления, осуществляющих деятельность в сфере похоронного дела, общественных и религиозных организаций и других организаций граждан;</w:t>
      </w:r>
    </w:p>
    <w:p w:rsidR="007F5C9F" w:rsidRDefault="007F5C9F">
      <w:pPr>
        <w:pStyle w:val="ConsPlusNormal"/>
        <w:spacing w:before="240"/>
        <w:ind w:firstLine="540"/>
        <w:jc w:val="both"/>
      </w:pPr>
      <w:r>
        <w:t>- привлекать для дачи разъяснений, консультаций при подготовке заключений по отдельным вопросам похоронного дела специалистов, экспертов, а также представителей организаций, осуществляющих деятельность в сфере похоронного дела;</w:t>
      </w:r>
    </w:p>
    <w:p w:rsidR="007F5C9F" w:rsidRDefault="007F5C9F">
      <w:pPr>
        <w:pStyle w:val="ConsPlusNormal"/>
        <w:spacing w:before="240"/>
        <w:ind w:firstLine="540"/>
        <w:jc w:val="both"/>
      </w:pPr>
      <w:r>
        <w:t>- взаимодействовать с антимонопольными, правоохранительными органами по вопросам, относящимся к сфере похоронного дела;</w:t>
      </w:r>
    </w:p>
    <w:p w:rsidR="007F5C9F" w:rsidRDefault="007F5C9F">
      <w:pPr>
        <w:pStyle w:val="ConsPlusNormal"/>
        <w:spacing w:before="240"/>
        <w:ind w:firstLine="540"/>
        <w:jc w:val="both"/>
      </w:pPr>
      <w:r>
        <w:t>- информировать население об обсуждаемых Попечительским советом вопросах в средствах массовой информации;</w:t>
      </w:r>
    </w:p>
    <w:p w:rsidR="007F5C9F" w:rsidRDefault="007F5C9F">
      <w:pPr>
        <w:pStyle w:val="ConsPlusNormal"/>
        <w:spacing w:before="240"/>
        <w:ind w:firstLine="540"/>
        <w:jc w:val="both"/>
      </w:pPr>
      <w:r>
        <w:t>- осуществлять иные полномочия, вытекающие из статуса Попечительского совета.</w:t>
      </w:r>
    </w:p>
    <w:p w:rsidR="007F5C9F" w:rsidRDefault="007F5C9F">
      <w:pPr>
        <w:pStyle w:val="ConsPlusNormal"/>
        <w:jc w:val="both"/>
      </w:pPr>
    </w:p>
    <w:p w:rsidR="007F5C9F" w:rsidRDefault="007F5C9F">
      <w:pPr>
        <w:pStyle w:val="ConsPlusTitle"/>
        <w:ind w:firstLine="540"/>
        <w:jc w:val="both"/>
        <w:outlineLvl w:val="1"/>
      </w:pPr>
      <w:r>
        <w:t>4. Порядок формирования и работы Попечительского совета</w:t>
      </w:r>
    </w:p>
    <w:p w:rsidR="007F5C9F" w:rsidRDefault="007F5C9F">
      <w:pPr>
        <w:pStyle w:val="ConsPlusNormal"/>
        <w:jc w:val="both"/>
      </w:pPr>
    </w:p>
    <w:p w:rsidR="007F5C9F" w:rsidRDefault="007F5C9F">
      <w:pPr>
        <w:pStyle w:val="ConsPlusNormal"/>
        <w:ind w:firstLine="540"/>
        <w:jc w:val="both"/>
      </w:pPr>
      <w:r>
        <w:t>4.1. Состав Попечительского совета утверждается постановлением Главы города Твери.</w:t>
      </w:r>
    </w:p>
    <w:p w:rsidR="007F5C9F" w:rsidRDefault="007F5C9F">
      <w:pPr>
        <w:pStyle w:val="ConsPlusNormal"/>
        <w:spacing w:before="240"/>
        <w:ind w:firstLine="540"/>
        <w:jc w:val="both"/>
      </w:pPr>
      <w:r>
        <w:t>Состав Попечительского совета формируется на паритетной основе - из представителей Тверской городской Думы (не менее трети от общего количества членов Попечительского совета), представителей администрации города Твери, включая структурные подразделения, муниципальные предприятия и учреждения, связанные с организацией похоронного дела (не менее трети от общего количества членов Попечительского совета), а также представителей ритуальных организаций, оказывающих ритуальные услуги на территории города Твери, в том числе представители общественных организаций.</w:t>
      </w:r>
    </w:p>
    <w:p w:rsidR="007F5C9F" w:rsidRDefault="007F5C9F">
      <w:pPr>
        <w:pStyle w:val="ConsPlusNormal"/>
        <w:spacing w:before="240"/>
        <w:ind w:firstLine="540"/>
        <w:jc w:val="both"/>
      </w:pPr>
      <w:r>
        <w:t>В состав Попечительского совета могут входить представители соответствующих территориальных органов федеральных органов исполнительной власти (по согласованию с ними) и органов государственной власти Тверской области (по согласованию с ними).</w:t>
      </w:r>
    </w:p>
    <w:p w:rsidR="007F5C9F" w:rsidRDefault="007F5C9F">
      <w:pPr>
        <w:pStyle w:val="ConsPlusNormal"/>
        <w:spacing w:before="240"/>
        <w:ind w:firstLine="540"/>
        <w:jc w:val="both"/>
      </w:pPr>
      <w:r>
        <w:t>4.2. Руководство деятельностью Попечительского совета осуществляет его председатель, избираемый из числа членов на должность большинством голосов членов Попечительского совета, а в его отсутствие - заместитель председателя.</w:t>
      </w:r>
    </w:p>
    <w:p w:rsidR="007F5C9F" w:rsidRDefault="007F5C9F">
      <w:pPr>
        <w:pStyle w:val="ConsPlusNormal"/>
        <w:spacing w:before="240"/>
        <w:ind w:firstLine="540"/>
        <w:jc w:val="both"/>
      </w:pPr>
      <w:r>
        <w:lastRenderedPageBreak/>
        <w:t>4.3. Председатель Попечительского совета:</w:t>
      </w:r>
    </w:p>
    <w:p w:rsidR="007F5C9F" w:rsidRDefault="007F5C9F">
      <w:pPr>
        <w:pStyle w:val="ConsPlusNormal"/>
        <w:spacing w:before="240"/>
        <w:ind w:firstLine="540"/>
        <w:jc w:val="both"/>
      </w:pPr>
      <w:r>
        <w:t>- созывает заседания Попечительского совета;</w:t>
      </w:r>
    </w:p>
    <w:p w:rsidR="007F5C9F" w:rsidRDefault="007F5C9F">
      <w:pPr>
        <w:pStyle w:val="ConsPlusNormal"/>
        <w:spacing w:before="240"/>
        <w:ind w:firstLine="540"/>
        <w:jc w:val="both"/>
      </w:pPr>
      <w:r>
        <w:t>- определяет повестку дня заседания Попечительского совета;</w:t>
      </w:r>
    </w:p>
    <w:p w:rsidR="007F5C9F" w:rsidRDefault="007F5C9F">
      <w:pPr>
        <w:pStyle w:val="ConsPlusNormal"/>
        <w:spacing w:before="240"/>
        <w:ind w:firstLine="540"/>
        <w:jc w:val="both"/>
      </w:pPr>
      <w:r>
        <w:t>- привлекает к работе Попечительского совета в случае необходимости специалистов (экспертов);</w:t>
      </w:r>
    </w:p>
    <w:p w:rsidR="007F5C9F" w:rsidRDefault="007F5C9F">
      <w:pPr>
        <w:pStyle w:val="ConsPlusNormal"/>
        <w:spacing w:before="240"/>
        <w:ind w:firstLine="540"/>
        <w:jc w:val="both"/>
      </w:pPr>
      <w:r>
        <w:t>- приглашает в случае необходимости на заседание Попечительского совета представителей заинтересованных организаций, граждан;</w:t>
      </w:r>
    </w:p>
    <w:p w:rsidR="007F5C9F" w:rsidRDefault="007F5C9F">
      <w:pPr>
        <w:pStyle w:val="ConsPlusNormal"/>
        <w:spacing w:before="240"/>
        <w:ind w:firstLine="540"/>
        <w:jc w:val="both"/>
      </w:pPr>
      <w:r>
        <w:t>- осуществляет другие полномочия, вытекающие из статуса председателя Попечительского совета.</w:t>
      </w:r>
    </w:p>
    <w:p w:rsidR="007F5C9F" w:rsidRDefault="007F5C9F">
      <w:pPr>
        <w:pStyle w:val="ConsPlusNormal"/>
        <w:spacing w:before="240"/>
        <w:ind w:firstLine="540"/>
        <w:jc w:val="both"/>
      </w:pPr>
      <w:r>
        <w:t>4.4. Секретарь Попечительского совета:</w:t>
      </w:r>
    </w:p>
    <w:p w:rsidR="007F5C9F" w:rsidRDefault="007F5C9F">
      <w:pPr>
        <w:pStyle w:val="ConsPlusNormal"/>
        <w:spacing w:before="240"/>
        <w:ind w:firstLine="540"/>
        <w:jc w:val="both"/>
      </w:pPr>
      <w:r>
        <w:t>- готовит материалы по вопросам повестки дня и проекты решений Попечительского совета;</w:t>
      </w:r>
    </w:p>
    <w:p w:rsidR="007F5C9F" w:rsidRDefault="007F5C9F">
      <w:pPr>
        <w:pStyle w:val="ConsPlusNormal"/>
        <w:spacing w:before="240"/>
        <w:ind w:firstLine="540"/>
        <w:jc w:val="both"/>
      </w:pPr>
      <w:r>
        <w:t>- уведомляет членов Попечительского совета о предстоящем заседании;</w:t>
      </w:r>
    </w:p>
    <w:p w:rsidR="007F5C9F" w:rsidRDefault="007F5C9F">
      <w:pPr>
        <w:pStyle w:val="ConsPlusNormal"/>
        <w:spacing w:before="240"/>
        <w:ind w:firstLine="540"/>
        <w:jc w:val="both"/>
      </w:pPr>
      <w:r>
        <w:t>- ведет протоколы заседаний Попечительского совета;</w:t>
      </w:r>
    </w:p>
    <w:p w:rsidR="007F5C9F" w:rsidRDefault="007F5C9F">
      <w:pPr>
        <w:pStyle w:val="ConsPlusNormal"/>
        <w:spacing w:before="240"/>
        <w:ind w:firstLine="540"/>
        <w:jc w:val="both"/>
      </w:pPr>
      <w:r>
        <w:t>- направляет в адрес членов Попечительского совета копии протоколов и материалов.</w:t>
      </w:r>
    </w:p>
    <w:p w:rsidR="007F5C9F" w:rsidRDefault="007F5C9F">
      <w:pPr>
        <w:pStyle w:val="ConsPlusNormal"/>
        <w:spacing w:before="240"/>
        <w:ind w:firstLine="540"/>
        <w:jc w:val="both"/>
      </w:pPr>
      <w:r>
        <w:t>4.5. Члены Попечительского совета вправе:</w:t>
      </w:r>
    </w:p>
    <w:p w:rsidR="007F5C9F" w:rsidRDefault="007F5C9F">
      <w:pPr>
        <w:pStyle w:val="ConsPlusNormal"/>
        <w:spacing w:before="240"/>
        <w:ind w:firstLine="540"/>
        <w:jc w:val="both"/>
      </w:pPr>
      <w:r>
        <w:t>- вносить предложения в повестку дня и план работы Попечительского совета;</w:t>
      </w:r>
    </w:p>
    <w:p w:rsidR="007F5C9F" w:rsidRDefault="007F5C9F">
      <w:pPr>
        <w:pStyle w:val="ConsPlusNormal"/>
        <w:spacing w:before="240"/>
        <w:ind w:firstLine="540"/>
        <w:jc w:val="both"/>
      </w:pPr>
      <w:r>
        <w:t>- принимать участие в голосовании по всем рассматриваемым вопросам;</w:t>
      </w:r>
    </w:p>
    <w:p w:rsidR="007F5C9F" w:rsidRDefault="007F5C9F">
      <w:pPr>
        <w:pStyle w:val="ConsPlusNormal"/>
        <w:spacing w:before="240"/>
        <w:ind w:firstLine="540"/>
        <w:jc w:val="both"/>
      </w:pPr>
      <w:r>
        <w:t>- выступать и давать оценку рассматриваемому вопросу;</w:t>
      </w:r>
    </w:p>
    <w:p w:rsidR="007F5C9F" w:rsidRDefault="007F5C9F">
      <w:pPr>
        <w:pStyle w:val="ConsPlusNormal"/>
        <w:spacing w:before="240"/>
        <w:ind w:firstLine="540"/>
        <w:jc w:val="both"/>
      </w:pPr>
      <w:r>
        <w:t>- знакомиться с материалами предстоящего заседания Попечительского совета.</w:t>
      </w:r>
    </w:p>
    <w:p w:rsidR="007F5C9F" w:rsidRDefault="007F5C9F">
      <w:pPr>
        <w:pStyle w:val="ConsPlusNormal"/>
        <w:spacing w:before="240"/>
        <w:ind w:firstLine="540"/>
        <w:jc w:val="both"/>
      </w:pPr>
      <w:r>
        <w:t>4.6. Приглашенные на заседание Попечительского совета лица имеют право выступать по рассматриваемому вопросу, вносить свои предложения и высказывать мнение по выносимому на голосование вопросу без права участия в голосовании.</w:t>
      </w:r>
    </w:p>
    <w:p w:rsidR="007F5C9F" w:rsidRDefault="007F5C9F">
      <w:pPr>
        <w:pStyle w:val="ConsPlusNormal"/>
        <w:spacing w:before="240"/>
        <w:ind w:firstLine="540"/>
        <w:jc w:val="both"/>
      </w:pPr>
      <w:r>
        <w:t>4.7. Работа Попечительского совета осуществляется в соответствии с планом, утверждаемым на заседании.</w:t>
      </w:r>
    </w:p>
    <w:p w:rsidR="007F5C9F" w:rsidRDefault="007F5C9F">
      <w:pPr>
        <w:pStyle w:val="ConsPlusNormal"/>
        <w:spacing w:before="240"/>
        <w:ind w:firstLine="540"/>
        <w:jc w:val="both"/>
      </w:pPr>
      <w:r>
        <w:t>4.8. Заседания Попечительского совета проводятся по мере необходимости, не реже одного раза в полгода, и считаются правомочными, если на них присутствует не менее половины от общего числа членов Попечительского совета.</w:t>
      </w:r>
    </w:p>
    <w:p w:rsidR="007F5C9F" w:rsidRDefault="007F5C9F">
      <w:pPr>
        <w:pStyle w:val="ConsPlusNormal"/>
        <w:spacing w:before="240"/>
        <w:ind w:firstLine="540"/>
        <w:jc w:val="both"/>
      </w:pPr>
      <w:r>
        <w:t>4.9. Решения Попечительского совета принимаются большинством голосов присутствующих на заседании членов Попечительского совета.</w:t>
      </w:r>
    </w:p>
    <w:p w:rsidR="007F5C9F" w:rsidRDefault="007F5C9F">
      <w:pPr>
        <w:pStyle w:val="ConsPlusNormal"/>
        <w:spacing w:before="240"/>
        <w:ind w:firstLine="540"/>
        <w:jc w:val="both"/>
      </w:pPr>
      <w:r>
        <w:t xml:space="preserve">4.10. Решение Попечительского совета считается принятым, если за него проголосовали </w:t>
      </w:r>
      <w:r>
        <w:lastRenderedPageBreak/>
        <w:t>более половины участвующих в заседании членов Попечительского совета. В случае равенства голосов решающим является голос председателя (председательствующего).</w:t>
      </w:r>
    </w:p>
    <w:p w:rsidR="007F5C9F" w:rsidRDefault="007F5C9F">
      <w:pPr>
        <w:pStyle w:val="ConsPlusNormal"/>
        <w:spacing w:before="240"/>
        <w:ind w:firstLine="540"/>
        <w:jc w:val="both"/>
      </w:pPr>
      <w:r>
        <w:t>4.11. На заседаниях Попечительского совета ведется протокол заседания, который подписывается председателем (председательствующим) и секретарем. В протоколе отражаются принятые Попечительским советом решения.</w:t>
      </w:r>
    </w:p>
    <w:p w:rsidR="007F5C9F" w:rsidRDefault="007F5C9F">
      <w:pPr>
        <w:pStyle w:val="ConsPlusNormal"/>
        <w:spacing w:before="240"/>
        <w:ind w:firstLine="540"/>
        <w:jc w:val="both"/>
      </w:pPr>
      <w:r>
        <w:t>4.12. Решения Попечительского совета доводятся до сведения должностных лиц администрации города Тверь и организаций, имеющих отношение к вопросам, обсуждаемым на заседании.</w:t>
      </w:r>
    </w:p>
    <w:p w:rsidR="007F5C9F" w:rsidRDefault="007F5C9F">
      <w:pPr>
        <w:pStyle w:val="ConsPlusNormal"/>
        <w:jc w:val="both"/>
      </w:pPr>
    </w:p>
    <w:p w:rsidR="007F5C9F" w:rsidRDefault="007F5C9F">
      <w:pPr>
        <w:pStyle w:val="ConsPlusNormal"/>
        <w:jc w:val="both"/>
      </w:pPr>
    </w:p>
    <w:p w:rsidR="007F5C9F" w:rsidRDefault="007F5C9F">
      <w:pPr>
        <w:pStyle w:val="ConsPlusNormal"/>
        <w:pBdr>
          <w:top w:val="single" w:sz="6" w:space="0" w:color="auto"/>
        </w:pBdr>
        <w:spacing w:before="100" w:after="100"/>
        <w:jc w:val="both"/>
        <w:rPr>
          <w:sz w:val="2"/>
          <w:szCs w:val="2"/>
        </w:rPr>
      </w:pPr>
    </w:p>
    <w:sectPr w:rsidR="007F5C9F">
      <w:headerReference w:type="default" r:id="rId48"/>
      <w:footerReference w:type="default" r:id="rId4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21D" w:rsidRDefault="0060321D">
      <w:pPr>
        <w:spacing w:after="0" w:line="240" w:lineRule="auto"/>
      </w:pPr>
      <w:r>
        <w:separator/>
      </w:r>
    </w:p>
  </w:endnote>
  <w:endnote w:type="continuationSeparator" w:id="0">
    <w:p w:rsidR="0060321D" w:rsidRDefault="0060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9F" w:rsidRDefault="007F5C9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7F5C9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F5C9F" w:rsidRDefault="007F5C9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F5C9F" w:rsidRDefault="007F5C9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F5C9F" w:rsidRDefault="007F5C9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469F8">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469F8">
            <w:rPr>
              <w:rFonts w:ascii="Tahoma" w:hAnsi="Tahoma" w:cs="Tahoma"/>
              <w:noProof/>
              <w:sz w:val="20"/>
              <w:szCs w:val="20"/>
            </w:rPr>
            <w:t>23</w:t>
          </w:r>
          <w:r>
            <w:rPr>
              <w:rFonts w:ascii="Tahoma" w:hAnsi="Tahoma" w:cs="Tahoma"/>
              <w:sz w:val="20"/>
              <w:szCs w:val="20"/>
            </w:rPr>
            <w:fldChar w:fldCharType="end"/>
          </w:r>
        </w:p>
      </w:tc>
    </w:tr>
  </w:tbl>
  <w:p w:rsidR="007F5C9F" w:rsidRDefault="007F5C9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21D" w:rsidRDefault="0060321D">
      <w:pPr>
        <w:spacing w:after="0" w:line="240" w:lineRule="auto"/>
      </w:pPr>
      <w:r>
        <w:separator/>
      </w:r>
    </w:p>
  </w:footnote>
  <w:footnote w:type="continuationSeparator" w:id="0">
    <w:p w:rsidR="0060321D" w:rsidRDefault="006032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7F5C9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7F5C9F" w:rsidRDefault="007F5C9F">
          <w:pPr>
            <w:pStyle w:val="ConsPlusNormal"/>
            <w:rPr>
              <w:rFonts w:ascii="Tahoma" w:hAnsi="Tahoma" w:cs="Tahoma"/>
              <w:sz w:val="16"/>
              <w:szCs w:val="16"/>
            </w:rPr>
          </w:pPr>
          <w:r>
            <w:rPr>
              <w:rFonts w:ascii="Tahoma" w:hAnsi="Tahoma" w:cs="Tahoma"/>
              <w:sz w:val="16"/>
              <w:szCs w:val="16"/>
            </w:rPr>
            <w:t>Решение Тверской городской Думы от 25.09.2008 N 126</w:t>
          </w:r>
          <w:r>
            <w:rPr>
              <w:rFonts w:ascii="Tahoma" w:hAnsi="Tahoma" w:cs="Tahoma"/>
              <w:sz w:val="16"/>
              <w:szCs w:val="16"/>
            </w:rPr>
            <w:br/>
            <w:t>(ред. от 12.12.2023)</w:t>
          </w:r>
          <w:r>
            <w:rPr>
              <w:rFonts w:ascii="Tahoma" w:hAnsi="Tahoma" w:cs="Tahoma"/>
              <w:sz w:val="16"/>
              <w:szCs w:val="16"/>
            </w:rPr>
            <w:br/>
            <w:t>"Об утверждении Положения об организации ритуал...</w:t>
          </w:r>
        </w:p>
      </w:tc>
      <w:tc>
        <w:tcPr>
          <w:tcW w:w="4695" w:type="dxa"/>
          <w:tcBorders>
            <w:top w:val="none" w:sz="2" w:space="0" w:color="auto"/>
            <w:left w:val="none" w:sz="2" w:space="0" w:color="auto"/>
            <w:bottom w:val="none" w:sz="2" w:space="0" w:color="auto"/>
            <w:right w:val="none" w:sz="2" w:space="0" w:color="auto"/>
          </w:tcBorders>
          <w:vAlign w:val="center"/>
        </w:tcPr>
        <w:p w:rsidR="007F5C9F" w:rsidRDefault="007F5C9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01.03.2024</w:t>
          </w:r>
        </w:p>
      </w:tc>
    </w:tr>
  </w:tbl>
  <w:p w:rsidR="007F5C9F" w:rsidRDefault="007F5C9F">
    <w:pPr>
      <w:pStyle w:val="ConsPlusNormal"/>
      <w:pBdr>
        <w:bottom w:val="single" w:sz="12" w:space="0" w:color="auto"/>
      </w:pBdr>
      <w:jc w:val="center"/>
      <w:rPr>
        <w:sz w:val="2"/>
        <w:szCs w:val="2"/>
      </w:rPr>
    </w:pPr>
  </w:p>
  <w:p w:rsidR="007F5C9F" w:rsidRDefault="007F5C9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26E"/>
    <w:rsid w:val="0055726E"/>
    <w:rsid w:val="0060321D"/>
    <w:rsid w:val="006469F8"/>
    <w:rsid w:val="007F5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36&amp;n=119963&amp;date=01.03.2024&amp;dst=100005&amp;field=134" TargetMode="External"/><Relationship Id="rId18" Type="http://schemas.openxmlformats.org/officeDocument/2006/relationships/hyperlink" Target="https://login.consultant.ru/link/?req=doc&amp;base=RLAW436&amp;n=10934&amp;date=01.03.2024" TargetMode="External"/><Relationship Id="rId26" Type="http://schemas.openxmlformats.org/officeDocument/2006/relationships/hyperlink" Target="https://login.consultant.ru/link/?req=doc&amp;base=RLAW436&amp;n=82199&amp;date=01.03.2024&amp;dst=100723&amp;field=134" TargetMode="External"/><Relationship Id="rId39" Type="http://schemas.openxmlformats.org/officeDocument/2006/relationships/hyperlink" Target="https://login.consultant.ru/link/?req=doc&amp;base=RLAW436&amp;n=119963&amp;date=01.03.2024&amp;dst=100017&amp;field=134" TargetMode="External"/><Relationship Id="rId21" Type="http://schemas.openxmlformats.org/officeDocument/2006/relationships/hyperlink" Target="https://login.consultant.ru/link/?req=doc&amp;base=RLAW436&amp;n=76565&amp;date=01.03.2024&amp;dst=100005&amp;field=134" TargetMode="External"/><Relationship Id="rId34" Type="http://schemas.openxmlformats.org/officeDocument/2006/relationships/hyperlink" Target="https://login.consultant.ru/link/?req=doc&amp;base=RLAW436&amp;n=78274&amp;date=01.03.2024&amp;dst=100012&amp;field=134" TargetMode="External"/><Relationship Id="rId42" Type="http://schemas.openxmlformats.org/officeDocument/2006/relationships/hyperlink" Target="https://login.consultant.ru/link/?req=doc&amp;base=RLAW436&amp;n=78274&amp;date=01.03.2024&amp;dst=100021&amp;field=134" TargetMode="External"/><Relationship Id="rId47" Type="http://schemas.openxmlformats.org/officeDocument/2006/relationships/hyperlink" Target="https://login.consultant.ru/link/?req=doc&amp;base=LAW&amp;n=2875&amp;date=01.03.2024" TargetMode="External"/><Relationship Id="rId50" Type="http://schemas.openxmlformats.org/officeDocument/2006/relationships/fontTable" Target="fontTable.xml"/><Relationship Id="rId7" Type="http://schemas.openxmlformats.org/officeDocument/2006/relationships/hyperlink" Target="https://login.consultant.ru/link/?req=doc&amp;base=RLAW436&amp;n=20100&amp;date=01.03.2024&amp;dst=100005&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RLAW436&amp;n=82199&amp;date=01.03.2024&amp;dst=102976&amp;field=134" TargetMode="External"/><Relationship Id="rId29" Type="http://schemas.openxmlformats.org/officeDocument/2006/relationships/hyperlink" Target="https://login.consultant.ru/link/?req=doc&amp;base=LAW&amp;n=465785&amp;date=01.03.2024&amp;dst=100044&amp;field=134" TargetMode="External"/><Relationship Id="rId11" Type="http://schemas.openxmlformats.org/officeDocument/2006/relationships/hyperlink" Target="https://login.consultant.ru/link/?req=doc&amp;base=RLAW436&amp;n=78274&amp;date=01.03.2024&amp;dst=100005&amp;field=134" TargetMode="External"/><Relationship Id="rId24" Type="http://schemas.openxmlformats.org/officeDocument/2006/relationships/hyperlink" Target="https://login.consultant.ru/link/?req=doc&amp;base=RLAW436&amp;n=119963&amp;date=01.03.2024&amp;dst=100005&amp;field=134" TargetMode="External"/><Relationship Id="rId32" Type="http://schemas.openxmlformats.org/officeDocument/2006/relationships/hyperlink" Target="https://login.consultant.ru/link/?req=doc&amp;base=RLAW436&amp;n=78274&amp;date=01.03.2024&amp;dst=100008&amp;field=134" TargetMode="External"/><Relationship Id="rId37" Type="http://schemas.openxmlformats.org/officeDocument/2006/relationships/hyperlink" Target="https://login.consultant.ru/link/?req=doc&amp;base=RLAW436&amp;n=78274&amp;date=01.03.2024&amp;dst=100015&amp;field=134" TargetMode="External"/><Relationship Id="rId40" Type="http://schemas.openxmlformats.org/officeDocument/2006/relationships/hyperlink" Target="https://login.consultant.ru/link/?req=doc&amp;base=RLAW436&amp;n=73011&amp;date=01.03.2024&amp;dst=100010&amp;field=134" TargetMode="External"/><Relationship Id="rId45" Type="http://schemas.openxmlformats.org/officeDocument/2006/relationships/hyperlink" Target="https://login.consultant.ru/link/?req=doc&amp;base=LAW&amp;n=465785&amp;date=01.03.2024" TargetMode="External"/><Relationship Id="rId5" Type="http://schemas.openxmlformats.org/officeDocument/2006/relationships/footnotes" Target="footnotes.xml"/><Relationship Id="rId15" Type="http://schemas.openxmlformats.org/officeDocument/2006/relationships/hyperlink" Target="https://login.consultant.ru/link/?req=doc&amp;base=LAW&amp;n=465785&amp;date=01.03.2024" TargetMode="External"/><Relationship Id="rId23" Type="http://schemas.openxmlformats.org/officeDocument/2006/relationships/hyperlink" Target="https://login.consultant.ru/link/?req=doc&amp;base=RLAW436&amp;n=115756&amp;date=01.03.2024&amp;dst=100005&amp;field=134" TargetMode="External"/><Relationship Id="rId28" Type="http://schemas.openxmlformats.org/officeDocument/2006/relationships/hyperlink" Target="https://login.consultant.ru/link/?req=doc&amp;base=RLAW436&amp;n=73011&amp;date=01.03.2024&amp;dst=100006&amp;field=134" TargetMode="External"/><Relationship Id="rId36" Type="http://schemas.openxmlformats.org/officeDocument/2006/relationships/hyperlink" Target="https://login.consultant.ru/link/?req=doc&amp;base=RLAW436&amp;n=119963&amp;date=01.03.2024&amp;dst=100013&amp;field=134" TargetMode="External"/><Relationship Id="rId49" Type="http://schemas.openxmlformats.org/officeDocument/2006/relationships/footer" Target="footer1.xml"/><Relationship Id="rId10" Type="http://schemas.openxmlformats.org/officeDocument/2006/relationships/hyperlink" Target="https://login.consultant.ru/link/?req=doc&amp;base=RLAW436&amp;n=76565&amp;date=01.03.2024&amp;dst=100005&amp;field=134" TargetMode="External"/><Relationship Id="rId19" Type="http://schemas.openxmlformats.org/officeDocument/2006/relationships/hyperlink" Target="https://login.consultant.ru/link/?req=doc&amp;base=RLAW436&amp;n=30693&amp;date=01.03.2024&amp;dst=100007&amp;field=134" TargetMode="External"/><Relationship Id="rId31" Type="http://schemas.openxmlformats.org/officeDocument/2006/relationships/hyperlink" Target="https://login.consultant.ru/link/?req=doc&amp;base=RLAW436&amp;n=119963&amp;date=01.03.2024&amp;dst=100011&amp;field=134" TargetMode="External"/><Relationship Id="rId44" Type="http://schemas.openxmlformats.org/officeDocument/2006/relationships/hyperlink" Target="https://login.consultant.ru/link/?req=doc&amp;base=LAW&amp;n=465785&amp;date=01.03.2024&amp;dst=100044&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RLAW436&amp;n=73011&amp;date=01.03.2024&amp;dst=100005&amp;field=134" TargetMode="External"/><Relationship Id="rId14" Type="http://schemas.openxmlformats.org/officeDocument/2006/relationships/hyperlink" Target="https://login.consultant.ru/link/?req=doc&amp;base=RLAW436&amp;n=19212&amp;date=01.03.2024&amp;dst=100005&amp;field=134" TargetMode="External"/><Relationship Id="rId22" Type="http://schemas.openxmlformats.org/officeDocument/2006/relationships/hyperlink" Target="https://login.consultant.ru/link/?req=doc&amp;base=RLAW436&amp;n=78274&amp;date=01.03.2024&amp;dst=100005&amp;field=134" TargetMode="External"/><Relationship Id="rId27" Type="http://schemas.openxmlformats.org/officeDocument/2006/relationships/hyperlink" Target="https://login.consultant.ru/link/?req=doc&amp;base=RLAW436&amp;n=119963&amp;date=01.03.2024&amp;dst=100006&amp;field=134" TargetMode="External"/><Relationship Id="rId30" Type="http://schemas.openxmlformats.org/officeDocument/2006/relationships/hyperlink" Target="https://login.consultant.ru/link/?req=doc&amp;base=RLAW436&amp;n=119963&amp;date=01.03.2024&amp;dst=100009&amp;field=134" TargetMode="External"/><Relationship Id="rId35" Type="http://schemas.openxmlformats.org/officeDocument/2006/relationships/hyperlink" Target="https://login.consultant.ru/link/?req=doc&amp;base=RLAW436&amp;n=78274&amp;date=01.03.2024&amp;dst=100014&amp;field=134" TargetMode="External"/><Relationship Id="rId43" Type="http://schemas.openxmlformats.org/officeDocument/2006/relationships/hyperlink" Target="https://login.consultant.ru/link/?req=doc&amp;base=RLAW436&amp;n=78274&amp;date=01.03.2024&amp;dst=100023&amp;field=134" TargetMode="External"/><Relationship Id="rId48" Type="http://schemas.openxmlformats.org/officeDocument/2006/relationships/header" Target="header1.xml"/><Relationship Id="rId8" Type="http://schemas.openxmlformats.org/officeDocument/2006/relationships/hyperlink" Target="https://login.consultant.ru/link/?req=doc&amp;base=RLAW436&amp;n=30693&amp;date=01.03.2024&amp;dst=100006&amp;field=134"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436&amp;n=115756&amp;date=01.03.2024&amp;dst=100005&amp;field=134" TargetMode="External"/><Relationship Id="rId17" Type="http://schemas.openxmlformats.org/officeDocument/2006/relationships/hyperlink" Target="https://login.consultant.ru/link/?req=doc&amp;base=RLAW436&amp;n=30693&amp;date=01.03.2024&amp;dst=100006&amp;field=134" TargetMode="External"/><Relationship Id="rId25" Type="http://schemas.openxmlformats.org/officeDocument/2006/relationships/hyperlink" Target="https://login.consultant.ru/link/?req=doc&amp;base=LAW&amp;n=465785&amp;date=01.03.2024" TargetMode="External"/><Relationship Id="rId33" Type="http://schemas.openxmlformats.org/officeDocument/2006/relationships/hyperlink" Target="https://login.consultant.ru/link/?req=doc&amp;base=RLAW436&amp;n=115756&amp;date=01.03.2024&amp;dst=100005&amp;field=134" TargetMode="External"/><Relationship Id="rId38" Type="http://schemas.openxmlformats.org/officeDocument/2006/relationships/hyperlink" Target="https://login.consultant.ru/link/?req=doc&amp;base=RLAW436&amp;n=73011&amp;date=01.03.2024&amp;dst=100008&amp;field=134" TargetMode="External"/><Relationship Id="rId46" Type="http://schemas.openxmlformats.org/officeDocument/2006/relationships/hyperlink" Target="https://login.consultant.ru/link/?req=doc&amp;base=RLAW436&amp;n=30693&amp;date=01.03.2024&amp;dst=100008&amp;field=134" TargetMode="External"/><Relationship Id="rId20" Type="http://schemas.openxmlformats.org/officeDocument/2006/relationships/hyperlink" Target="https://login.consultant.ru/link/?req=doc&amp;base=RLAW436&amp;n=73011&amp;date=01.03.2024&amp;dst=100005&amp;field=134" TargetMode="External"/><Relationship Id="rId41" Type="http://schemas.openxmlformats.org/officeDocument/2006/relationships/hyperlink" Target="https://login.consultant.ru/link/?req=doc&amp;base=RLAW436&amp;n=78274&amp;date=01.03.2024&amp;dst=100017&amp;field=134" TargetMode="External"/><Relationship Id="rId1" Type="http://schemas.openxmlformats.org/officeDocument/2006/relationships/styles" Target="styles.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8650</Words>
  <Characters>49306</Characters>
  <Application>Microsoft Office Word</Application>
  <DocSecurity>2</DocSecurity>
  <Lines>410</Lines>
  <Paragraphs>115</Paragraphs>
  <ScaleCrop>false</ScaleCrop>
  <HeadingPairs>
    <vt:vector size="2" baseType="variant">
      <vt:variant>
        <vt:lpstr>Название</vt:lpstr>
      </vt:variant>
      <vt:variant>
        <vt:i4>1</vt:i4>
      </vt:variant>
    </vt:vector>
  </HeadingPairs>
  <TitlesOfParts>
    <vt:vector size="1" baseType="lpstr">
      <vt:lpstr>Решение Тверской городской Думы от 25.09.2008 N 126(ред. от 12.12.2023)"Об утверждении Положения об организации ритуальных услуг и содержании муниципальных мест погребения города Твери"(вместе с "Положением о попечительском совете по вопросам похоронного</vt:lpstr>
    </vt:vector>
  </TitlesOfParts>
  <Company>КонсультантПлюс Версия 4023.00.50</Company>
  <LinksUpToDate>false</LinksUpToDate>
  <CharactersWithSpaces>57841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Тверской городской Думы от 25.09.2008 N 126(ред. от 12.12.2023)"Об утверждении Положения об организации ритуальных услуг и содержании муниципальных мест погребения города Твери"(вместе с "Положением о попечительском совете по вопросам похоронного</dc:title>
  <dc:creator>User</dc:creator>
  <cp:lastModifiedBy>Пользователь Windows</cp:lastModifiedBy>
  <cp:revision>2</cp:revision>
  <dcterms:created xsi:type="dcterms:W3CDTF">2024-03-03T10:45:00Z</dcterms:created>
  <dcterms:modified xsi:type="dcterms:W3CDTF">2024-03-03T10:45:00Z</dcterms:modified>
</cp:coreProperties>
</file>